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D6B9A" w14:textId="53780FA8" w:rsidR="00615A2F" w:rsidRPr="00980319" w:rsidRDefault="000F7592" w:rsidP="00615A2F">
      <w:pPr>
        <w:jc w:val="center"/>
      </w:pPr>
      <w:r>
        <w:pict w14:anchorId="724FC1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68.75pt;height:182.25pt">
            <v:imagedata r:id="rId7" o:title="LOGO HŠS"/>
          </v:shape>
        </w:pict>
      </w:r>
    </w:p>
    <w:p w14:paraId="147F87FB" w14:textId="77777777" w:rsidR="004A00E3" w:rsidRDefault="004A00E3" w:rsidP="00B22126"/>
    <w:p w14:paraId="7B9074C2" w14:textId="77777777" w:rsidR="0097120C" w:rsidRPr="00980319" w:rsidRDefault="0097120C" w:rsidP="00615A2F">
      <w:pPr>
        <w:jc w:val="center"/>
      </w:pPr>
    </w:p>
    <w:p w14:paraId="6FDC28BD" w14:textId="77777777" w:rsidR="00615A2F" w:rsidRPr="00980319" w:rsidRDefault="00615A2F" w:rsidP="00615A2F">
      <w:pPr>
        <w:jc w:val="center"/>
        <w:rPr>
          <w:b/>
          <w:bCs/>
          <w:sz w:val="32"/>
          <w:szCs w:val="32"/>
        </w:rPr>
      </w:pPr>
      <w:r w:rsidRPr="00980319">
        <w:rPr>
          <w:b/>
          <w:bCs/>
          <w:sz w:val="32"/>
          <w:szCs w:val="32"/>
        </w:rPr>
        <w:t>R A S P I S</w:t>
      </w:r>
    </w:p>
    <w:p w14:paraId="6C13DB03" w14:textId="77777777" w:rsidR="00615A2F" w:rsidRPr="00980319" w:rsidRDefault="00615A2F" w:rsidP="00615A2F">
      <w:pPr>
        <w:jc w:val="center"/>
        <w:rPr>
          <w:b/>
          <w:bCs/>
          <w:sz w:val="32"/>
          <w:szCs w:val="32"/>
        </w:rPr>
      </w:pPr>
    </w:p>
    <w:p w14:paraId="50C5E1C6" w14:textId="77777777" w:rsidR="00615A2F" w:rsidRPr="00980319" w:rsidRDefault="00615A2F" w:rsidP="00615A2F">
      <w:pPr>
        <w:jc w:val="center"/>
        <w:rPr>
          <w:b/>
          <w:bCs/>
          <w:sz w:val="32"/>
          <w:szCs w:val="32"/>
        </w:rPr>
      </w:pPr>
      <w:r w:rsidRPr="00980319">
        <w:rPr>
          <w:b/>
          <w:bCs/>
          <w:sz w:val="32"/>
          <w:szCs w:val="32"/>
        </w:rPr>
        <w:t>KVALIFIKACIJA ZA ULAZAK U 1. B LIGU</w:t>
      </w:r>
    </w:p>
    <w:p w14:paraId="5273411F" w14:textId="77777777" w:rsidR="00615A2F" w:rsidRDefault="00615A2F" w:rsidP="00615A2F"/>
    <w:p w14:paraId="2A961416" w14:textId="77777777" w:rsidR="0097120C" w:rsidRPr="00980319" w:rsidRDefault="0097120C" w:rsidP="00615A2F"/>
    <w:p w14:paraId="5A8D50F4" w14:textId="77777777" w:rsidR="00615A2F" w:rsidRDefault="00615A2F" w:rsidP="0081111D">
      <w:pPr>
        <w:jc w:val="both"/>
      </w:pPr>
      <w:r w:rsidRPr="00980319">
        <w:rPr>
          <w:b/>
          <w:bCs/>
        </w:rPr>
        <w:t>Hrvatski šahovski savez</w:t>
      </w:r>
      <w:r w:rsidRPr="00980319">
        <w:t xml:space="preserve"> organizator je kvalifikacijskog turnira pobjednika II. liga iz regija Centar, Istok, Jug i Zapad za ulazak u 1. b ligu</w:t>
      </w:r>
      <w:r w:rsidR="0085348B">
        <w:t xml:space="preserve"> u natjecateljskoj godini 202</w:t>
      </w:r>
      <w:r w:rsidR="0081111D">
        <w:t>7</w:t>
      </w:r>
      <w:r w:rsidRPr="00980319">
        <w:t xml:space="preserve">. </w:t>
      </w:r>
    </w:p>
    <w:p w14:paraId="7A678CFC" w14:textId="77777777" w:rsidR="0081111D" w:rsidRDefault="0008415D" w:rsidP="0081111D">
      <w:pPr>
        <w:jc w:val="both"/>
      </w:pPr>
      <w:r w:rsidRPr="0008415D">
        <w:t>Natjecanje će se održati</w:t>
      </w:r>
      <w:r w:rsidR="00615A2F" w:rsidRPr="0008415D">
        <w:t xml:space="preserve"> </w:t>
      </w:r>
      <w:r w:rsidR="0081111D" w:rsidRPr="0081111D">
        <w:t xml:space="preserve">u </w:t>
      </w:r>
      <w:proofErr w:type="spellStart"/>
      <w:r w:rsidR="0081111D" w:rsidRPr="0081111D">
        <w:t>Petrčanama</w:t>
      </w:r>
      <w:proofErr w:type="spellEnd"/>
      <w:r w:rsidR="0081111D" w:rsidRPr="0081111D">
        <w:t xml:space="preserve"> u hotelu „Pinija“ u vremenu od 2</w:t>
      </w:r>
      <w:r w:rsidR="0081111D">
        <w:t>7</w:t>
      </w:r>
      <w:r w:rsidR="0081111D" w:rsidRPr="0081111D">
        <w:t>. do 29.11.2026. godine.</w:t>
      </w:r>
    </w:p>
    <w:p w14:paraId="71989269" w14:textId="77777777" w:rsidR="0081111D" w:rsidRDefault="00615A2F" w:rsidP="0081111D">
      <w:pPr>
        <w:jc w:val="both"/>
      </w:pPr>
      <w:r w:rsidRPr="00E311F4">
        <w:rPr>
          <w:color w:val="FF0000"/>
        </w:rPr>
        <w:br/>
      </w:r>
      <w:r w:rsidR="0063163D">
        <w:t xml:space="preserve">Dolazak sudionika je u </w:t>
      </w:r>
      <w:r w:rsidR="00E83618">
        <w:t>petak</w:t>
      </w:r>
      <w:r w:rsidR="00FA519F">
        <w:t xml:space="preserve">, </w:t>
      </w:r>
      <w:r w:rsidR="00E83618">
        <w:t>2</w:t>
      </w:r>
      <w:r w:rsidR="0081111D">
        <w:t>7</w:t>
      </w:r>
      <w:r w:rsidR="00FA519F">
        <w:t>.1</w:t>
      </w:r>
      <w:r w:rsidR="00ED4381">
        <w:t>1</w:t>
      </w:r>
      <w:r w:rsidR="00FA519F">
        <w:t>.202</w:t>
      </w:r>
      <w:r w:rsidR="0081111D">
        <w:t>6</w:t>
      </w:r>
      <w:r w:rsidRPr="00E311F4">
        <w:t>.</w:t>
      </w:r>
    </w:p>
    <w:p w14:paraId="00CEED1F" w14:textId="77777777" w:rsidR="00E8037E" w:rsidRDefault="00E8037E" w:rsidP="0081111D">
      <w:pPr>
        <w:jc w:val="both"/>
      </w:pPr>
    </w:p>
    <w:p w14:paraId="75C8CA4A" w14:textId="1FBD4038" w:rsidR="00E8037E" w:rsidRDefault="00E8037E" w:rsidP="00E8037E">
      <w:pPr>
        <w:jc w:val="both"/>
      </w:pPr>
      <w:r>
        <w:t>Na natjecanju pravo sudjelovanja imaju slijedeći klubovi:</w:t>
      </w:r>
    </w:p>
    <w:p w14:paraId="33057D22" w14:textId="77777777" w:rsidR="00E8037E" w:rsidRPr="00E8037E" w:rsidRDefault="00E8037E" w:rsidP="00E8037E">
      <w:pPr>
        <w:jc w:val="both"/>
        <w:rPr>
          <w:b/>
          <w:bCs/>
        </w:rPr>
      </w:pPr>
      <w:r w:rsidRPr="00E8037E">
        <w:rPr>
          <w:b/>
          <w:bCs/>
        </w:rPr>
        <w:t xml:space="preserve">1. ŠK Polet, </w:t>
      </w:r>
      <w:proofErr w:type="spellStart"/>
      <w:r w:rsidRPr="00E8037E">
        <w:rPr>
          <w:b/>
          <w:bCs/>
        </w:rPr>
        <w:t>Buševec</w:t>
      </w:r>
      <w:proofErr w:type="spellEnd"/>
    </w:p>
    <w:p w14:paraId="749E4BC1" w14:textId="77777777" w:rsidR="00E8037E" w:rsidRPr="00E8037E" w:rsidRDefault="00E8037E" w:rsidP="00E8037E">
      <w:pPr>
        <w:jc w:val="both"/>
        <w:rPr>
          <w:b/>
          <w:bCs/>
        </w:rPr>
      </w:pPr>
      <w:r w:rsidRPr="00E8037E">
        <w:rPr>
          <w:b/>
          <w:bCs/>
        </w:rPr>
        <w:t>2. ŠK Strmac, Nova Gradiška</w:t>
      </w:r>
    </w:p>
    <w:p w14:paraId="77CD131C" w14:textId="77777777" w:rsidR="00E8037E" w:rsidRPr="00E8037E" w:rsidRDefault="00E8037E" w:rsidP="00E8037E">
      <w:pPr>
        <w:jc w:val="both"/>
        <w:rPr>
          <w:b/>
          <w:bCs/>
        </w:rPr>
      </w:pPr>
      <w:r w:rsidRPr="00E8037E">
        <w:rPr>
          <w:b/>
          <w:bCs/>
        </w:rPr>
        <w:t>3. AŠK Junior, Rijeka</w:t>
      </w:r>
    </w:p>
    <w:p w14:paraId="401C38A2" w14:textId="11631DE0" w:rsidR="00E8037E" w:rsidRDefault="00E8037E" w:rsidP="00E8037E">
      <w:pPr>
        <w:jc w:val="both"/>
      </w:pPr>
      <w:r>
        <w:t>4. Natjecanje lige Jug završava tek 15.11. kada će se znati pobjednik</w:t>
      </w:r>
    </w:p>
    <w:p w14:paraId="4D830A8F" w14:textId="77777777" w:rsidR="00E8037E" w:rsidRDefault="00E8037E" w:rsidP="00E8037E">
      <w:pPr>
        <w:jc w:val="both"/>
      </w:pPr>
    </w:p>
    <w:p w14:paraId="469C00CD" w14:textId="77777777" w:rsidR="0098178E" w:rsidRPr="00980319" w:rsidRDefault="0098178E" w:rsidP="0098178E">
      <w:pPr>
        <w:jc w:val="both"/>
        <w:rPr>
          <w:b/>
          <w:bCs/>
        </w:rPr>
      </w:pPr>
      <w:r w:rsidRPr="00980319">
        <w:rPr>
          <w:b/>
          <w:bCs/>
        </w:rPr>
        <w:t>Prijave za natjecanje:</w:t>
      </w:r>
    </w:p>
    <w:p w14:paraId="69D79F0C" w14:textId="77777777" w:rsidR="0098178E" w:rsidRPr="00980319" w:rsidRDefault="0098178E" w:rsidP="0098178E">
      <w:pPr>
        <w:jc w:val="both"/>
      </w:pPr>
      <w:r w:rsidRPr="002B5F01">
        <w:t xml:space="preserve">Ekipe su dužne </w:t>
      </w:r>
      <w:r>
        <w:t xml:space="preserve">čim prije, a najkasnije </w:t>
      </w:r>
      <w:r w:rsidRPr="002B5F01">
        <w:t>do</w:t>
      </w:r>
      <w:r>
        <w:rPr>
          <w:b/>
          <w:bCs/>
        </w:rPr>
        <w:t xml:space="preserve"> 16.11. </w:t>
      </w:r>
      <w:r w:rsidRPr="002B5F01">
        <w:t>potvrditi nastup u kvalifikacijama</w:t>
      </w:r>
      <w:r>
        <w:rPr>
          <w:b/>
          <w:bCs/>
        </w:rPr>
        <w:t>, a r</w:t>
      </w:r>
      <w:r w:rsidRPr="00355B96">
        <w:rPr>
          <w:b/>
          <w:bCs/>
        </w:rPr>
        <w:t>ok</w:t>
      </w:r>
      <w:r w:rsidRPr="00980319">
        <w:t xml:space="preserve"> za predaju osnovnih sastava je </w:t>
      </w:r>
      <w:r>
        <w:rPr>
          <w:b/>
          <w:bCs/>
        </w:rPr>
        <w:t>25</w:t>
      </w:r>
      <w:r w:rsidRPr="00355B96">
        <w:rPr>
          <w:b/>
          <w:bCs/>
        </w:rPr>
        <w:t>.1</w:t>
      </w:r>
      <w:r>
        <w:rPr>
          <w:b/>
          <w:bCs/>
        </w:rPr>
        <w:t>1</w:t>
      </w:r>
      <w:r w:rsidRPr="00355B96">
        <w:rPr>
          <w:b/>
          <w:bCs/>
        </w:rPr>
        <w:t>.20</w:t>
      </w:r>
      <w:r>
        <w:rPr>
          <w:b/>
          <w:bCs/>
        </w:rPr>
        <w:t>26</w:t>
      </w:r>
      <w:r w:rsidRPr="00980319">
        <w:t>. na obrascu danom u prilogu. U osnovnom sastavu moguće je prijaviti najviše 12 igrača, tj. 6 igrača + 6 pričuvnih igrača.</w:t>
      </w:r>
    </w:p>
    <w:p w14:paraId="0FFD82C1" w14:textId="77777777" w:rsidR="0098178E" w:rsidRPr="00980319" w:rsidRDefault="0098178E" w:rsidP="0098178E">
      <w:pPr>
        <w:jc w:val="both"/>
      </w:pPr>
      <w:r w:rsidRPr="00980319">
        <w:t>Pravo nastupa imaju isključivo igrači koji su bili prijavljeni u jesenskim osnovnim sastavima svojih ekipa u drugoligaškom natjecanju</w:t>
      </w:r>
      <w:r>
        <w:t xml:space="preserve"> za 2026</w:t>
      </w:r>
      <w:r w:rsidRPr="00980319">
        <w:t>. godinu.</w:t>
      </w:r>
    </w:p>
    <w:p w14:paraId="0B8DCF1A" w14:textId="77777777" w:rsidR="0098178E" w:rsidRPr="00980319" w:rsidRDefault="0098178E" w:rsidP="0098178E">
      <w:pPr>
        <w:jc w:val="both"/>
      </w:pPr>
      <w:r w:rsidRPr="00980319">
        <w:t>Redoslijed igrača u osnovnom sastavu određuje kapetan ekipe prema svom osobnom  nahođenju na način da se najprije uvrste igrači isključivo sa FIDE rejtingom, i to tako da igrač na nižoj ploči ne može imati rejting veći ili jednak za 100 bodova od igrača na bilo kojoj višoj ploči. Nakon toga postavljaju se igrači bez FIDE rejtinga.</w:t>
      </w:r>
    </w:p>
    <w:p w14:paraId="5A4ED9A2" w14:textId="77777777" w:rsidR="0098178E" w:rsidRDefault="0098178E" w:rsidP="0098178E">
      <w:pPr>
        <w:jc w:val="both"/>
      </w:pPr>
      <w:r w:rsidRPr="00980319">
        <w:t>Nakon isteka roka za predaju osnovnog sastava, isti se više ne može mijenjati ni</w:t>
      </w:r>
      <w:r>
        <w:t xml:space="preserve"> </w:t>
      </w:r>
      <w:r w:rsidRPr="00980319">
        <w:t xml:space="preserve">nadopunjavati. Osnovni sastavi se dostavljaju na email: </w:t>
      </w:r>
      <w:hyperlink r:id="rId8" w:history="1">
        <w:r w:rsidRPr="00D7525A">
          <w:rPr>
            <w:rStyle w:val="Hiperveza"/>
          </w:rPr>
          <w:t>prijave.crochess@gmail.com</w:t>
        </w:r>
      </w:hyperlink>
      <w:r>
        <w:t xml:space="preserve"> </w:t>
      </w:r>
    </w:p>
    <w:p w14:paraId="5F2EB2F8" w14:textId="77777777" w:rsidR="0098178E" w:rsidRDefault="0098178E" w:rsidP="0098178E">
      <w:pPr>
        <w:jc w:val="both"/>
      </w:pPr>
    </w:p>
    <w:p w14:paraId="00D5A8E6" w14:textId="77777777" w:rsidR="0098178E" w:rsidRPr="00980319" w:rsidRDefault="0098178E" w:rsidP="0098178E">
      <w:pPr>
        <w:jc w:val="both"/>
      </w:pPr>
      <w:r w:rsidRPr="00980319">
        <w:t xml:space="preserve">U pojedinom kolu za ekipu može nastupiti samo jedan strani igrač. Stranim igračima smatraju se strani i hrvatski državljani koje Međunarodna šahovska federacija FIDE na rejting listi vodi pod drugom federacijom. </w:t>
      </w:r>
    </w:p>
    <w:p w14:paraId="6EEC7872" w14:textId="77777777" w:rsidR="0098178E" w:rsidRDefault="0098178E" w:rsidP="0098178E">
      <w:pPr>
        <w:jc w:val="both"/>
      </w:pPr>
    </w:p>
    <w:p w14:paraId="4BB1CEEC" w14:textId="77777777" w:rsidR="000F7592" w:rsidRPr="00980319" w:rsidRDefault="000F7592" w:rsidP="0098178E">
      <w:pPr>
        <w:jc w:val="both"/>
      </w:pPr>
    </w:p>
    <w:p w14:paraId="5F73AC21" w14:textId="77777777" w:rsidR="0098178E" w:rsidRDefault="0098178E" w:rsidP="0098178E">
      <w:r w:rsidRPr="00980319">
        <w:lastRenderedPageBreak/>
        <w:t>Tempo igre iznosi 90 minuta za cijelu partiju + 30 sekundi po svakom odigranom potezu.</w:t>
      </w:r>
      <w:r>
        <w:t xml:space="preserve"> Sve natjecateljske rekvizite osigurati će tehnički organizator natjecanja.</w:t>
      </w:r>
    </w:p>
    <w:p w14:paraId="739F4A99" w14:textId="77777777" w:rsidR="0098178E" w:rsidRDefault="0098178E" w:rsidP="0098178E">
      <w:r>
        <w:t>Prvo i drugoplasirana ekipa plasirati će se u 1. B ligu za 2027. godinu.</w:t>
      </w:r>
    </w:p>
    <w:p w14:paraId="0535B185" w14:textId="77777777" w:rsidR="0081111D" w:rsidRDefault="0081111D" w:rsidP="0081111D">
      <w:pPr>
        <w:jc w:val="both"/>
      </w:pPr>
    </w:p>
    <w:p w14:paraId="0BBC7165" w14:textId="3FFD7D2B" w:rsidR="006F6D81" w:rsidRPr="000F7592" w:rsidRDefault="00615A2F" w:rsidP="004A00E3">
      <w:pPr>
        <w:jc w:val="both"/>
      </w:pPr>
      <w:r>
        <w:rPr>
          <w:b/>
          <w:bCs/>
        </w:rPr>
        <w:t>Tehnički s</w:t>
      </w:r>
      <w:r w:rsidRPr="0031740C">
        <w:rPr>
          <w:b/>
          <w:bCs/>
        </w:rPr>
        <w:t>astanak kapetana</w:t>
      </w:r>
      <w:r w:rsidRPr="00980319">
        <w:t xml:space="preserve"> i </w:t>
      </w:r>
      <w:r w:rsidRPr="0031740C">
        <w:rPr>
          <w:b/>
          <w:bCs/>
        </w:rPr>
        <w:t>sudaca</w:t>
      </w:r>
      <w:r>
        <w:rPr>
          <w:b/>
          <w:bCs/>
        </w:rPr>
        <w:t>,</w:t>
      </w:r>
      <w:r>
        <w:t xml:space="preserve"> </w:t>
      </w:r>
      <w:r w:rsidRPr="00980319">
        <w:t xml:space="preserve">izvlačenje </w:t>
      </w:r>
      <w:r w:rsidR="00FA519F">
        <w:t xml:space="preserve">startnih brojeva održat će se </w:t>
      </w:r>
      <w:r w:rsidR="0085348B">
        <w:t xml:space="preserve">u petak </w:t>
      </w:r>
      <w:r w:rsidR="00E83618">
        <w:t>2</w:t>
      </w:r>
      <w:r w:rsidR="00B22126">
        <w:t>7</w:t>
      </w:r>
      <w:r w:rsidR="00E311F4">
        <w:t>.1</w:t>
      </w:r>
      <w:r w:rsidR="00ED4381">
        <w:t>1</w:t>
      </w:r>
      <w:r w:rsidR="00E311F4">
        <w:t>.202</w:t>
      </w:r>
      <w:r w:rsidR="00B22126">
        <w:t>6</w:t>
      </w:r>
      <w:r w:rsidRPr="00980319">
        <w:t>.</w:t>
      </w:r>
      <w:r w:rsidR="00E83618">
        <w:t xml:space="preserve"> </w:t>
      </w:r>
      <w:r w:rsidRPr="00980319">
        <w:t>g</w:t>
      </w:r>
      <w:r w:rsidR="00E83618">
        <w:t>odine</w:t>
      </w:r>
      <w:r w:rsidRPr="00980319">
        <w:t xml:space="preserve"> u 21,00 sat</w:t>
      </w:r>
      <w:r w:rsidR="00A45C30">
        <w:t xml:space="preserve"> u turnirskoj dvorani</w:t>
      </w:r>
      <w:r w:rsidRPr="00980319">
        <w:t xml:space="preserve">. </w:t>
      </w:r>
    </w:p>
    <w:p w14:paraId="73F1F4DB" w14:textId="77777777" w:rsidR="004A00E3" w:rsidRPr="0098178E" w:rsidRDefault="004A00E3" w:rsidP="004A00E3">
      <w:pPr>
        <w:jc w:val="both"/>
        <w:rPr>
          <w:b/>
        </w:rPr>
      </w:pPr>
      <w:r w:rsidRPr="0098178E">
        <w:rPr>
          <w:b/>
        </w:rPr>
        <w:t xml:space="preserve">Turnirski program: </w:t>
      </w:r>
    </w:p>
    <w:p w14:paraId="244B7BFB" w14:textId="77777777" w:rsidR="004A00E3" w:rsidRPr="00775291" w:rsidRDefault="004A00E3" w:rsidP="004A00E3">
      <w:pPr>
        <w:jc w:val="both"/>
        <w:rPr>
          <w:bCs/>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2694"/>
        <w:gridCol w:w="2268"/>
      </w:tblGrid>
      <w:tr w:rsidR="004A00E3" w:rsidRPr="008C7B27" w14:paraId="0694D539" w14:textId="77777777" w:rsidTr="00854C53">
        <w:trPr>
          <w:trHeight w:val="680"/>
        </w:trPr>
        <w:tc>
          <w:tcPr>
            <w:tcW w:w="1384" w:type="dxa"/>
            <w:vAlign w:val="center"/>
          </w:tcPr>
          <w:p w14:paraId="7EE020ED" w14:textId="77777777" w:rsidR="004A00E3" w:rsidRPr="008C7B27" w:rsidRDefault="00E83618" w:rsidP="00854C53">
            <w:pPr>
              <w:jc w:val="center"/>
              <w:rPr>
                <w:bCs/>
              </w:rPr>
            </w:pPr>
            <w:r>
              <w:rPr>
                <w:bCs/>
              </w:rPr>
              <w:t>petak</w:t>
            </w:r>
            <w:r w:rsidR="004A00E3" w:rsidRPr="008C7B27">
              <w:rPr>
                <w:bCs/>
              </w:rPr>
              <w:t>,</w:t>
            </w:r>
          </w:p>
          <w:p w14:paraId="775C0EA5" w14:textId="77777777" w:rsidR="004A00E3" w:rsidRPr="008C7B27" w:rsidRDefault="00E83618" w:rsidP="00854C53">
            <w:pPr>
              <w:jc w:val="center"/>
              <w:rPr>
                <w:bCs/>
              </w:rPr>
            </w:pPr>
            <w:r>
              <w:rPr>
                <w:bCs/>
              </w:rPr>
              <w:t>2</w:t>
            </w:r>
            <w:r w:rsidR="00B22126">
              <w:rPr>
                <w:bCs/>
              </w:rPr>
              <w:t>7</w:t>
            </w:r>
            <w:r w:rsidR="004A00E3" w:rsidRPr="008C7B27">
              <w:rPr>
                <w:bCs/>
              </w:rPr>
              <w:t>.1</w:t>
            </w:r>
            <w:r w:rsidR="00ED4381">
              <w:rPr>
                <w:bCs/>
              </w:rPr>
              <w:t>1</w:t>
            </w:r>
            <w:r w:rsidR="004A00E3" w:rsidRPr="008C7B27">
              <w:rPr>
                <w:bCs/>
              </w:rPr>
              <w:t>.</w:t>
            </w:r>
          </w:p>
        </w:tc>
        <w:tc>
          <w:tcPr>
            <w:tcW w:w="2694" w:type="dxa"/>
            <w:vAlign w:val="center"/>
          </w:tcPr>
          <w:p w14:paraId="21AAB52C" w14:textId="77777777" w:rsidR="004A00E3" w:rsidRPr="008C7B27" w:rsidRDefault="004A00E3" w:rsidP="00854C53">
            <w:pPr>
              <w:jc w:val="center"/>
              <w:rPr>
                <w:bCs/>
              </w:rPr>
            </w:pPr>
            <w:r w:rsidRPr="008C7B27">
              <w:rPr>
                <w:bCs/>
              </w:rPr>
              <w:t>Tehnički sastanak</w:t>
            </w:r>
          </w:p>
          <w:p w14:paraId="2CF51BBF" w14:textId="77777777" w:rsidR="004A00E3" w:rsidRPr="008C7B27" w:rsidRDefault="0085348B" w:rsidP="00854C53">
            <w:pPr>
              <w:jc w:val="center"/>
              <w:rPr>
                <w:bCs/>
              </w:rPr>
            </w:pPr>
            <w:r>
              <w:rPr>
                <w:bCs/>
              </w:rPr>
              <w:t>k</w:t>
            </w:r>
            <w:r w:rsidR="004A00E3" w:rsidRPr="008C7B27">
              <w:rPr>
                <w:bCs/>
              </w:rPr>
              <w:t>apetana i sudaca</w:t>
            </w:r>
          </w:p>
        </w:tc>
        <w:tc>
          <w:tcPr>
            <w:tcW w:w="2268" w:type="dxa"/>
            <w:vAlign w:val="center"/>
          </w:tcPr>
          <w:p w14:paraId="52364228" w14:textId="77777777" w:rsidR="004A00E3" w:rsidRPr="008C7B27" w:rsidRDefault="004A00E3" w:rsidP="00854C53">
            <w:pPr>
              <w:jc w:val="center"/>
              <w:rPr>
                <w:bCs/>
              </w:rPr>
            </w:pPr>
            <w:r w:rsidRPr="008C7B27">
              <w:rPr>
                <w:bCs/>
              </w:rPr>
              <w:t>21,00 sat</w:t>
            </w:r>
          </w:p>
        </w:tc>
      </w:tr>
      <w:tr w:rsidR="004A00E3" w:rsidRPr="008C7B27" w14:paraId="7FB84964" w14:textId="77777777" w:rsidTr="00854C53">
        <w:trPr>
          <w:trHeight w:val="680"/>
        </w:trPr>
        <w:tc>
          <w:tcPr>
            <w:tcW w:w="1384" w:type="dxa"/>
            <w:vAlign w:val="center"/>
          </w:tcPr>
          <w:p w14:paraId="16C49346" w14:textId="77777777" w:rsidR="004A00E3" w:rsidRPr="008C7B27" w:rsidRDefault="00E83618" w:rsidP="00854C53">
            <w:pPr>
              <w:jc w:val="center"/>
              <w:rPr>
                <w:bCs/>
              </w:rPr>
            </w:pPr>
            <w:r>
              <w:rPr>
                <w:bCs/>
              </w:rPr>
              <w:t>subota</w:t>
            </w:r>
            <w:r w:rsidR="004A00E3" w:rsidRPr="008C7B27">
              <w:rPr>
                <w:bCs/>
              </w:rPr>
              <w:t>,</w:t>
            </w:r>
          </w:p>
          <w:p w14:paraId="0E529450" w14:textId="77777777" w:rsidR="004A00E3" w:rsidRPr="008C7B27" w:rsidRDefault="00E83618" w:rsidP="00854C53">
            <w:pPr>
              <w:jc w:val="center"/>
              <w:rPr>
                <w:bCs/>
              </w:rPr>
            </w:pPr>
            <w:r>
              <w:rPr>
                <w:bCs/>
              </w:rPr>
              <w:t>2</w:t>
            </w:r>
            <w:r w:rsidR="00B22126">
              <w:rPr>
                <w:bCs/>
              </w:rPr>
              <w:t>8</w:t>
            </w:r>
            <w:r w:rsidR="004A00E3" w:rsidRPr="008C7B27">
              <w:rPr>
                <w:bCs/>
              </w:rPr>
              <w:t>.1</w:t>
            </w:r>
            <w:r w:rsidR="00ED4381">
              <w:rPr>
                <w:bCs/>
              </w:rPr>
              <w:t>1</w:t>
            </w:r>
            <w:r w:rsidR="004A00E3" w:rsidRPr="008C7B27">
              <w:rPr>
                <w:bCs/>
              </w:rPr>
              <w:t>.</w:t>
            </w:r>
          </w:p>
        </w:tc>
        <w:tc>
          <w:tcPr>
            <w:tcW w:w="2694" w:type="dxa"/>
            <w:vAlign w:val="center"/>
          </w:tcPr>
          <w:p w14:paraId="1110772A" w14:textId="77777777" w:rsidR="004A00E3" w:rsidRPr="008C7B27" w:rsidRDefault="004A00E3" w:rsidP="00854C53">
            <w:pPr>
              <w:jc w:val="center"/>
              <w:rPr>
                <w:bCs/>
              </w:rPr>
            </w:pPr>
            <w:r w:rsidRPr="008C7B27">
              <w:rPr>
                <w:bCs/>
              </w:rPr>
              <w:t xml:space="preserve">Svečano otvaranje i </w:t>
            </w:r>
          </w:p>
          <w:p w14:paraId="3FB83F47" w14:textId="77777777" w:rsidR="004A00E3" w:rsidRPr="008C7B27" w:rsidRDefault="004A00E3" w:rsidP="00854C53">
            <w:pPr>
              <w:jc w:val="center"/>
              <w:rPr>
                <w:bCs/>
              </w:rPr>
            </w:pPr>
            <w:r w:rsidRPr="008C7B27">
              <w:rPr>
                <w:bCs/>
              </w:rPr>
              <w:t>1. kolo:</w:t>
            </w:r>
          </w:p>
        </w:tc>
        <w:tc>
          <w:tcPr>
            <w:tcW w:w="2268" w:type="dxa"/>
            <w:vAlign w:val="center"/>
          </w:tcPr>
          <w:p w14:paraId="1A606967" w14:textId="77777777" w:rsidR="004A00E3" w:rsidRPr="008C7B27" w:rsidRDefault="00E83618" w:rsidP="00854C53">
            <w:pPr>
              <w:jc w:val="center"/>
              <w:rPr>
                <w:bCs/>
              </w:rPr>
            </w:pPr>
            <w:r>
              <w:rPr>
                <w:bCs/>
              </w:rPr>
              <w:t>9</w:t>
            </w:r>
            <w:r w:rsidR="004A00E3" w:rsidRPr="008C7B27">
              <w:rPr>
                <w:bCs/>
              </w:rPr>
              <w:t>,</w:t>
            </w:r>
            <w:r w:rsidR="00C84C64">
              <w:rPr>
                <w:bCs/>
              </w:rPr>
              <w:t>0</w:t>
            </w:r>
            <w:r w:rsidR="004A00E3" w:rsidRPr="008C7B27">
              <w:rPr>
                <w:bCs/>
              </w:rPr>
              <w:t>0 sati</w:t>
            </w:r>
          </w:p>
        </w:tc>
      </w:tr>
      <w:tr w:rsidR="004A00E3" w:rsidRPr="008C7B27" w14:paraId="20FE8A8C" w14:textId="77777777" w:rsidTr="00854C53">
        <w:tc>
          <w:tcPr>
            <w:tcW w:w="1384" w:type="dxa"/>
            <w:vAlign w:val="center"/>
          </w:tcPr>
          <w:p w14:paraId="5BE46B46" w14:textId="77777777" w:rsidR="004A00E3" w:rsidRPr="008C7B27" w:rsidRDefault="004A00E3" w:rsidP="00854C53">
            <w:pPr>
              <w:jc w:val="center"/>
              <w:rPr>
                <w:bCs/>
              </w:rPr>
            </w:pPr>
            <w:r w:rsidRPr="008C7B27">
              <w:rPr>
                <w:bCs/>
              </w:rPr>
              <w:t>subota,</w:t>
            </w:r>
          </w:p>
          <w:p w14:paraId="64F456A3" w14:textId="77777777" w:rsidR="004A00E3" w:rsidRPr="008C7B27" w:rsidRDefault="00E83618" w:rsidP="00854C53">
            <w:pPr>
              <w:jc w:val="center"/>
              <w:rPr>
                <w:bCs/>
              </w:rPr>
            </w:pPr>
            <w:r>
              <w:rPr>
                <w:bCs/>
              </w:rPr>
              <w:t>2</w:t>
            </w:r>
            <w:r w:rsidR="00B22126">
              <w:rPr>
                <w:bCs/>
              </w:rPr>
              <w:t>8</w:t>
            </w:r>
            <w:r w:rsidR="004A00E3" w:rsidRPr="008C7B27">
              <w:rPr>
                <w:bCs/>
              </w:rPr>
              <w:t>.1</w:t>
            </w:r>
            <w:r w:rsidR="00ED4381">
              <w:rPr>
                <w:bCs/>
              </w:rPr>
              <w:t>1</w:t>
            </w:r>
            <w:r w:rsidR="004A00E3" w:rsidRPr="008C7B27">
              <w:rPr>
                <w:bCs/>
              </w:rPr>
              <w:t>.</w:t>
            </w:r>
          </w:p>
        </w:tc>
        <w:tc>
          <w:tcPr>
            <w:tcW w:w="2694" w:type="dxa"/>
            <w:vAlign w:val="center"/>
          </w:tcPr>
          <w:p w14:paraId="0CAC8EDF" w14:textId="77777777" w:rsidR="004A00E3" w:rsidRPr="00613561" w:rsidRDefault="004A00E3" w:rsidP="00854C53">
            <w:pPr>
              <w:jc w:val="center"/>
            </w:pPr>
            <w:r w:rsidRPr="008C7B27">
              <w:rPr>
                <w:bCs/>
              </w:rPr>
              <w:t>2. kolo:</w:t>
            </w:r>
          </w:p>
        </w:tc>
        <w:tc>
          <w:tcPr>
            <w:tcW w:w="2268" w:type="dxa"/>
            <w:vAlign w:val="center"/>
          </w:tcPr>
          <w:p w14:paraId="52F1CAD1" w14:textId="77777777" w:rsidR="004A00E3" w:rsidRPr="008C7B27" w:rsidRDefault="004A00E3" w:rsidP="00854C53">
            <w:pPr>
              <w:jc w:val="center"/>
              <w:rPr>
                <w:bCs/>
              </w:rPr>
            </w:pPr>
            <w:r>
              <w:rPr>
                <w:bCs/>
              </w:rPr>
              <w:t>15</w:t>
            </w:r>
            <w:r w:rsidRPr="008C7B27">
              <w:rPr>
                <w:bCs/>
              </w:rPr>
              <w:t>,</w:t>
            </w:r>
            <w:r w:rsidR="00E83618">
              <w:rPr>
                <w:bCs/>
              </w:rPr>
              <w:t>3</w:t>
            </w:r>
            <w:r w:rsidRPr="008C7B27">
              <w:rPr>
                <w:bCs/>
              </w:rPr>
              <w:t>0 sati</w:t>
            </w:r>
          </w:p>
        </w:tc>
      </w:tr>
      <w:tr w:rsidR="004A00E3" w:rsidRPr="008C7B27" w14:paraId="4F2BE67B" w14:textId="77777777" w:rsidTr="00854C53">
        <w:tc>
          <w:tcPr>
            <w:tcW w:w="1384" w:type="dxa"/>
            <w:vAlign w:val="center"/>
          </w:tcPr>
          <w:p w14:paraId="6015CF6F" w14:textId="77777777" w:rsidR="004A00E3" w:rsidRPr="008C7B27" w:rsidRDefault="004A00E3" w:rsidP="00854C53">
            <w:pPr>
              <w:jc w:val="center"/>
              <w:rPr>
                <w:bCs/>
              </w:rPr>
            </w:pPr>
            <w:r w:rsidRPr="008C7B27">
              <w:rPr>
                <w:bCs/>
              </w:rPr>
              <w:t>nedjelja,</w:t>
            </w:r>
          </w:p>
          <w:p w14:paraId="3FC3C677" w14:textId="77777777" w:rsidR="004A00E3" w:rsidRPr="008C7B27" w:rsidRDefault="00B22126" w:rsidP="00854C53">
            <w:pPr>
              <w:jc w:val="center"/>
              <w:rPr>
                <w:bCs/>
              </w:rPr>
            </w:pPr>
            <w:r>
              <w:rPr>
                <w:bCs/>
              </w:rPr>
              <w:t>29</w:t>
            </w:r>
            <w:r w:rsidR="004A00E3" w:rsidRPr="008C7B27">
              <w:rPr>
                <w:bCs/>
              </w:rPr>
              <w:t>.1</w:t>
            </w:r>
            <w:r w:rsidR="00ED4381">
              <w:rPr>
                <w:bCs/>
              </w:rPr>
              <w:t>1</w:t>
            </w:r>
            <w:r w:rsidR="004A00E3" w:rsidRPr="008C7B27">
              <w:rPr>
                <w:bCs/>
              </w:rPr>
              <w:t>.</w:t>
            </w:r>
          </w:p>
        </w:tc>
        <w:tc>
          <w:tcPr>
            <w:tcW w:w="2694" w:type="dxa"/>
            <w:vAlign w:val="center"/>
          </w:tcPr>
          <w:p w14:paraId="54A1A7B5" w14:textId="77777777" w:rsidR="004A00E3" w:rsidRPr="00613561" w:rsidRDefault="004A00E3" w:rsidP="00854C53">
            <w:pPr>
              <w:jc w:val="center"/>
            </w:pPr>
            <w:r w:rsidRPr="008C7B27">
              <w:rPr>
                <w:bCs/>
              </w:rPr>
              <w:t>3. kolo:</w:t>
            </w:r>
          </w:p>
        </w:tc>
        <w:tc>
          <w:tcPr>
            <w:tcW w:w="2268" w:type="dxa"/>
            <w:vAlign w:val="center"/>
          </w:tcPr>
          <w:p w14:paraId="58ABBAD8" w14:textId="77777777" w:rsidR="004A00E3" w:rsidRPr="008C7B27" w:rsidRDefault="004A00E3" w:rsidP="00854C53">
            <w:pPr>
              <w:jc w:val="center"/>
              <w:rPr>
                <w:bCs/>
              </w:rPr>
            </w:pPr>
            <w:r w:rsidRPr="008C7B27">
              <w:rPr>
                <w:bCs/>
              </w:rPr>
              <w:t>9,</w:t>
            </w:r>
            <w:r w:rsidR="00C84C64">
              <w:rPr>
                <w:bCs/>
              </w:rPr>
              <w:t>0</w:t>
            </w:r>
            <w:r w:rsidRPr="008C7B27">
              <w:rPr>
                <w:bCs/>
              </w:rPr>
              <w:t>0 sati</w:t>
            </w:r>
          </w:p>
        </w:tc>
      </w:tr>
      <w:tr w:rsidR="004A00E3" w:rsidRPr="008C7B27" w14:paraId="50FF342F" w14:textId="77777777" w:rsidTr="00854C53">
        <w:trPr>
          <w:trHeight w:val="680"/>
        </w:trPr>
        <w:tc>
          <w:tcPr>
            <w:tcW w:w="1384" w:type="dxa"/>
            <w:vAlign w:val="center"/>
          </w:tcPr>
          <w:p w14:paraId="6235D9BE" w14:textId="77777777" w:rsidR="004A00E3" w:rsidRPr="008C7B27" w:rsidRDefault="004A00E3" w:rsidP="00854C53">
            <w:pPr>
              <w:jc w:val="center"/>
              <w:rPr>
                <w:bCs/>
              </w:rPr>
            </w:pPr>
            <w:r w:rsidRPr="008C7B27">
              <w:rPr>
                <w:bCs/>
              </w:rPr>
              <w:t>nedjelja,</w:t>
            </w:r>
          </w:p>
          <w:p w14:paraId="46EF3ECA" w14:textId="77777777" w:rsidR="004A00E3" w:rsidRPr="008C7B27" w:rsidRDefault="00B22126" w:rsidP="00854C53">
            <w:pPr>
              <w:jc w:val="center"/>
              <w:rPr>
                <w:bCs/>
              </w:rPr>
            </w:pPr>
            <w:r>
              <w:rPr>
                <w:bCs/>
              </w:rPr>
              <w:t>29</w:t>
            </w:r>
            <w:r w:rsidR="004A00E3" w:rsidRPr="008C7B27">
              <w:rPr>
                <w:bCs/>
              </w:rPr>
              <w:t>.1</w:t>
            </w:r>
            <w:r w:rsidR="00ED4381">
              <w:rPr>
                <w:bCs/>
              </w:rPr>
              <w:t>1</w:t>
            </w:r>
            <w:r w:rsidR="004A00E3" w:rsidRPr="008C7B27">
              <w:rPr>
                <w:bCs/>
              </w:rPr>
              <w:t>.</w:t>
            </w:r>
          </w:p>
        </w:tc>
        <w:tc>
          <w:tcPr>
            <w:tcW w:w="2694" w:type="dxa"/>
            <w:vAlign w:val="center"/>
          </w:tcPr>
          <w:p w14:paraId="6348B362" w14:textId="77777777" w:rsidR="004A00E3" w:rsidRPr="008C7B27" w:rsidRDefault="004A00E3" w:rsidP="00854C53">
            <w:pPr>
              <w:jc w:val="center"/>
              <w:rPr>
                <w:bCs/>
              </w:rPr>
            </w:pPr>
            <w:r w:rsidRPr="008C7B27">
              <w:rPr>
                <w:bCs/>
              </w:rPr>
              <w:t>Zatvaranje natjecanja</w:t>
            </w:r>
          </w:p>
        </w:tc>
        <w:tc>
          <w:tcPr>
            <w:tcW w:w="2268" w:type="dxa"/>
            <w:vAlign w:val="center"/>
          </w:tcPr>
          <w:p w14:paraId="771694EF" w14:textId="77777777" w:rsidR="004A00E3" w:rsidRPr="008C7B27" w:rsidRDefault="004A00E3" w:rsidP="00854C53">
            <w:pPr>
              <w:jc w:val="center"/>
              <w:rPr>
                <w:bCs/>
              </w:rPr>
            </w:pPr>
            <w:r w:rsidRPr="008C7B27">
              <w:rPr>
                <w:bCs/>
              </w:rPr>
              <w:t>Nakon završetka</w:t>
            </w:r>
          </w:p>
          <w:p w14:paraId="385C88F7" w14:textId="77777777" w:rsidR="004A00E3" w:rsidRPr="008C7B27" w:rsidRDefault="00B22126" w:rsidP="00854C53">
            <w:pPr>
              <w:jc w:val="center"/>
              <w:rPr>
                <w:bCs/>
              </w:rPr>
            </w:pPr>
            <w:r>
              <w:rPr>
                <w:bCs/>
              </w:rPr>
              <w:t>p</w:t>
            </w:r>
            <w:r w:rsidR="004A00E3" w:rsidRPr="008C7B27">
              <w:rPr>
                <w:bCs/>
              </w:rPr>
              <w:t>osljednje partije</w:t>
            </w:r>
          </w:p>
        </w:tc>
      </w:tr>
    </w:tbl>
    <w:p w14:paraId="40AC05E4" w14:textId="77777777" w:rsidR="0098178E" w:rsidRDefault="00615A2F" w:rsidP="0098178E">
      <w:pPr>
        <w:spacing w:before="240"/>
      </w:pPr>
      <w:r w:rsidRPr="00980319">
        <w:br/>
      </w:r>
      <w:r w:rsidR="0098178E" w:rsidRPr="00DF68F1">
        <w:t>Svi sudionici natjecanja dužni su imati važeće uvjerenje o zdravstvenoj sposobnosti sukladno Zakonu o sportu i Pravilniku o zdravstvenim pregledima sportaš</w:t>
      </w:r>
      <w:r w:rsidR="0098178E">
        <w:t>a.</w:t>
      </w:r>
    </w:p>
    <w:p w14:paraId="6308879F" w14:textId="77777777" w:rsidR="006F6D81" w:rsidRDefault="006F6D81" w:rsidP="00B22126"/>
    <w:p w14:paraId="1FAE7BF9" w14:textId="77777777" w:rsidR="006F6D81" w:rsidRDefault="006F6D81" w:rsidP="006F6D81">
      <w:r w:rsidRPr="006F6D81">
        <w:rPr>
          <w:b/>
          <w:bCs/>
        </w:rPr>
        <w:t>Smještaj</w:t>
      </w:r>
      <w:r>
        <w:t xml:space="preserve"> sudionika je u Hotelu „Pinija“, Ulica V 1a, 23231 </w:t>
      </w:r>
      <w:proofErr w:type="spellStart"/>
      <w:r>
        <w:t>Petrčane</w:t>
      </w:r>
      <w:proofErr w:type="spellEnd"/>
      <w:r>
        <w:t>.</w:t>
      </w:r>
    </w:p>
    <w:p w14:paraId="118146D6" w14:textId="77777777" w:rsidR="006F6D81" w:rsidRDefault="006F6D81" w:rsidP="006F6D81"/>
    <w:p w14:paraId="03D6B2C9" w14:textId="77777777" w:rsidR="006F6D81" w:rsidRDefault="006F6D81" w:rsidP="006F6D81">
      <w:r>
        <w:t>Cijena smještaja iznosi 89,00 eura u jednokrevetnoj sobi (30 soba) i 68,00 eura po osobi u</w:t>
      </w:r>
    </w:p>
    <w:p w14:paraId="5E958CC1" w14:textId="77777777" w:rsidR="006F6D81" w:rsidRDefault="006F6D81" w:rsidP="006F6D81">
      <w:r>
        <w:t>dvokrevetnoj sobi (85 soba) dnevno.</w:t>
      </w:r>
    </w:p>
    <w:p w14:paraId="2A45A9BF" w14:textId="77777777" w:rsidR="006F6D81" w:rsidRDefault="006F6D81" w:rsidP="006F6D81">
      <w:r>
        <w:t>Boravišna pristojba iznosi 1,50 eura dnevno po osobi.</w:t>
      </w:r>
    </w:p>
    <w:p w14:paraId="0A264D1D" w14:textId="77777777" w:rsidR="006F6D81" w:rsidRDefault="006F6D81" w:rsidP="006F6D81"/>
    <w:p w14:paraId="4D8DD1DD" w14:textId="77777777" w:rsidR="006F6D81" w:rsidRPr="006F6D81" w:rsidRDefault="006F6D81" w:rsidP="006F6D81">
      <w:pPr>
        <w:rPr>
          <w:u w:val="single"/>
        </w:rPr>
      </w:pPr>
      <w:r w:rsidRPr="006F6D81">
        <w:rPr>
          <w:u w:val="single"/>
        </w:rPr>
        <w:t>U CIJENU JE UKLJUČENO :</w:t>
      </w:r>
    </w:p>
    <w:p w14:paraId="54B8DE14" w14:textId="7A68FC64" w:rsidR="006F6D81" w:rsidRDefault="006F6D81" w:rsidP="006F6D81">
      <w:r>
        <w:t xml:space="preserve">- Puni pansion ( bogati </w:t>
      </w:r>
      <w:proofErr w:type="spellStart"/>
      <w:r>
        <w:t>buffet</w:t>
      </w:r>
      <w:proofErr w:type="spellEnd"/>
      <w:r>
        <w:t xml:space="preserve"> doručak, ručak i večera)</w:t>
      </w:r>
    </w:p>
    <w:p w14:paraId="532C9A74" w14:textId="02ACBA69" w:rsidR="006F6D81" w:rsidRDefault="006F6D81" w:rsidP="006F6D81">
      <w:r>
        <w:t>- Jedno bezalkoholno piće uz obroke</w:t>
      </w:r>
    </w:p>
    <w:p w14:paraId="712E3146" w14:textId="77777777" w:rsidR="006F6D81" w:rsidRDefault="006F6D81" w:rsidP="006F6D81">
      <w:r>
        <w:t>- Unutarnji bazen, te svijet sauna i fitness dvorana</w:t>
      </w:r>
    </w:p>
    <w:p w14:paraId="1425422B" w14:textId="77777777" w:rsidR="006F6D81" w:rsidRDefault="006F6D81" w:rsidP="006F6D81">
      <w:r>
        <w:t>-Besplatno parkiranje i Wi-Fi</w:t>
      </w:r>
    </w:p>
    <w:p w14:paraId="2EFB459B" w14:textId="77777777" w:rsidR="006F6D81" w:rsidRDefault="006F6D81" w:rsidP="006F6D81"/>
    <w:p w14:paraId="74682949" w14:textId="77777777" w:rsidR="006F6D81" w:rsidRPr="006F6D81" w:rsidRDefault="006F6D81" w:rsidP="006F6D81">
      <w:pPr>
        <w:rPr>
          <w:b/>
          <w:bCs/>
        </w:rPr>
      </w:pPr>
      <w:r w:rsidRPr="006F6D81">
        <w:rPr>
          <w:b/>
          <w:bCs/>
        </w:rPr>
        <w:t>Informacije i rezervacije smještaja</w:t>
      </w:r>
    </w:p>
    <w:p w14:paraId="5B04C22A" w14:textId="77777777" w:rsidR="006F6D81" w:rsidRDefault="006F6D81" w:rsidP="006F6D81">
      <w:r>
        <w:t>E-maila: groups@hotel-pinija.hr</w:t>
      </w:r>
    </w:p>
    <w:p w14:paraId="3D9821E1" w14:textId="4B197B13" w:rsidR="006F6D81" w:rsidRDefault="006F6D81" w:rsidP="006F6D81">
      <w:r>
        <w:t>Telefon: 023 / 202 – 529</w:t>
      </w:r>
    </w:p>
    <w:p w14:paraId="0798E908" w14:textId="77777777" w:rsidR="00D26C97" w:rsidRDefault="00D26C97" w:rsidP="006F6D81"/>
    <w:p w14:paraId="726018E7" w14:textId="3C621340" w:rsidR="00615A2F" w:rsidRPr="00980319" w:rsidRDefault="00615A2F" w:rsidP="00615A2F"/>
    <w:p w14:paraId="353E96AF" w14:textId="5154426F" w:rsidR="00DF68F1" w:rsidRPr="00DF68F1" w:rsidRDefault="00615A2F" w:rsidP="00DF68F1">
      <w:pPr>
        <w:jc w:val="right"/>
        <w:rPr>
          <w:b/>
          <w:bCs/>
        </w:rPr>
      </w:pPr>
      <w:r w:rsidRPr="0031740C">
        <w:rPr>
          <w:b/>
          <w:bCs/>
        </w:rPr>
        <w:t>HRVATSKI ŠAHOVSKI SAVEZ</w:t>
      </w:r>
    </w:p>
    <w:p w14:paraId="2E7BC9CA" w14:textId="77777777" w:rsidR="00DF68F1" w:rsidRDefault="00DF68F1" w:rsidP="00615A2F"/>
    <w:p w14:paraId="7C655B83" w14:textId="77777777" w:rsidR="00DF68F1" w:rsidRPr="00980319" w:rsidRDefault="00DF68F1" w:rsidP="00615A2F"/>
    <w:p w14:paraId="4692B622" w14:textId="229FC11B" w:rsidR="00C84C64" w:rsidRDefault="00C84C64" w:rsidP="00DF68F1">
      <w:pPr>
        <w:pStyle w:val="StandardWeb"/>
        <w:jc w:val="center"/>
        <w:rPr>
          <w:noProof/>
        </w:rPr>
      </w:pPr>
    </w:p>
    <w:p w14:paraId="102D0342" w14:textId="77777777" w:rsidR="00DF68F1" w:rsidRDefault="00DF68F1" w:rsidP="00DF68F1">
      <w:pPr>
        <w:pStyle w:val="StandardWeb"/>
        <w:jc w:val="center"/>
        <w:rPr>
          <w:noProof/>
        </w:rPr>
      </w:pPr>
    </w:p>
    <w:p w14:paraId="7A289457" w14:textId="77777777" w:rsidR="00DF68F1" w:rsidRDefault="00DF68F1" w:rsidP="00DF68F1">
      <w:pPr>
        <w:pStyle w:val="StandardWeb"/>
        <w:jc w:val="center"/>
        <w:rPr>
          <w:noProof/>
        </w:rPr>
      </w:pPr>
    </w:p>
    <w:p w14:paraId="05620BB3" w14:textId="183211E4" w:rsidR="00083F2D" w:rsidRDefault="00083F2D" w:rsidP="00DF68F1">
      <w:pPr>
        <w:pStyle w:val="StandardWeb"/>
        <w:jc w:val="center"/>
      </w:pPr>
    </w:p>
    <w:sectPr w:rsidR="00083F2D" w:rsidSect="00711B7C">
      <w:footerReference w:type="default" r:id="rId9"/>
      <w:pgSz w:w="11906" w:h="16838" w:code="9"/>
      <w:pgMar w:top="709" w:right="1247" w:bottom="425" w:left="130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F91EA" w14:textId="77777777" w:rsidR="006314E3" w:rsidRDefault="006314E3" w:rsidP="000F7592">
      <w:r>
        <w:separator/>
      </w:r>
    </w:p>
  </w:endnote>
  <w:endnote w:type="continuationSeparator" w:id="0">
    <w:p w14:paraId="3E61971F" w14:textId="77777777" w:rsidR="006314E3" w:rsidRDefault="006314E3" w:rsidP="000F7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F9946" w14:textId="20F5C534" w:rsidR="000F7592" w:rsidRDefault="000F7592" w:rsidP="000F7592">
    <w:pPr>
      <w:pStyle w:val="Podnoje"/>
      <w:jc w:val="center"/>
    </w:pPr>
    <w:r>
      <w:pict w14:anchorId="127063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78pt;height:45pt">
          <v:imagedata r:id="rId1" o:title="HEP-Generalni-sponzor-1024x597"/>
        </v:shape>
      </w:pict>
    </w:r>
  </w:p>
  <w:p w14:paraId="681BA04F" w14:textId="77777777" w:rsidR="000F7592" w:rsidRDefault="000F7592">
    <w:pPr>
      <w:pStyle w:val="Podnoje"/>
    </w:pPr>
  </w:p>
  <w:p w14:paraId="7929C31A" w14:textId="77777777" w:rsidR="000F7592" w:rsidRDefault="000F759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1B8F0" w14:textId="77777777" w:rsidR="006314E3" w:rsidRDefault="006314E3" w:rsidP="000F7592">
      <w:r>
        <w:separator/>
      </w:r>
    </w:p>
  </w:footnote>
  <w:footnote w:type="continuationSeparator" w:id="0">
    <w:p w14:paraId="0CE2DF9D" w14:textId="77777777" w:rsidR="006314E3" w:rsidRDefault="006314E3" w:rsidP="000F75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B03FD"/>
    <w:multiLevelType w:val="hybridMultilevel"/>
    <w:tmpl w:val="C0CA903A"/>
    <w:lvl w:ilvl="0" w:tplc="8FFE6904">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16cid:durableId="932129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5A2F"/>
    <w:rsid w:val="000707BA"/>
    <w:rsid w:val="00083F2D"/>
    <w:rsid w:val="0008415D"/>
    <w:rsid w:val="000F7592"/>
    <w:rsid w:val="0015393A"/>
    <w:rsid w:val="00182760"/>
    <w:rsid w:val="00183C5E"/>
    <w:rsid w:val="0020581F"/>
    <w:rsid w:val="00330652"/>
    <w:rsid w:val="003850A6"/>
    <w:rsid w:val="00397024"/>
    <w:rsid w:val="004376A4"/>
    <w:rsid w:val="004677B7"/>
    <w:rsid w:val="00490B91"/>
    <w:rsid w:val="004A00E3"/>
    <w:rsid w:val="005858DA"/>
    <w:rsid w:val="00615A2F"/>
    <w:rsid w:val="00626E4B"/>
    <w:rsid w:val="006314E3"/>
    <w:rsid w:val="0063163D"/>
    <w:rsid w:val="00686435"/>
    <w:rsid w:val="006F6D81"/>
    <w:rsid w:val="00711B7C"/>
    <w:rsid w:val="0073571F"/>
    <w:rsid w:val="0076668F"/>
    <w:rsid w:val="007E4B86"/>
    <w:rsid w:val="007F3DD8"/>
    <w:rsid w:val="0081111D"/>
    <w:rsid w:val="0085348B"/>
    <w:rsid w:val="00854C53"/>
    <w:rsid w:val="00895D90"/>
    <w:rsid w:val="008D24D0"/>
    <w:rsid w:val="0094249B"/>
    <w:rsid w:val="0097120C"/>
    <w:rsid w:val="0098178E"/>
    <w:rsid w:val="00A45C30"/>
    <w:rsid w:val="00AA163D"/>
    <w:rsid w:val="00B112D0"/>
    <w:rsid w:val="00B22126"/>
    <w:rsid w:val="00B656CF"/>
    <w:rsid w:val="00BC614C"/>
    <w:rsid w:val="00BD101B"/>
    <w:rsid w:val="00BE49E1"/>
    <w:rsid w:val="00C07807"/>
    <w:rsid w:val="00C231D1"/>
    <w:rsid w:val="00C6104B"/>
    <w:rsid w:val="00C65DFF"/>
    <w:rsid w:val="00C6745D"/>
    <w:rsid w:val="00C84C64"/>
    <w:rsid w:val="00C86CB6"/>
    <w:rsid w:val="00CC5BD2"/>
    <w:rsid w:val="00D255E1"/>
    <w:rsid w:val="00D26C97"/>
    <w:rsid w:val="00D4495A"/>
    <w:rsid w:val="00DC35E7"/>
    <w:rsid w:val="00DF68F1"/>
    <w:rsid w:val="00E1296B"/>
    <w:rsid w:val="00E311F4"/>
    <w:rsid w:val="00E8037E"/>
    <w:rsid w:val="00E83618"/>
    <w:rsid w:val="00ED4381"/>
    <w:rsid w:val="00EE575F"/>
    <w:rsid w:val="00EF0F15"/>
    <w:rsid w:val="00F51B48"/>
    <w:rsid w:val="00F8005A"/>
    <w:rsid w:val="00FA519F"/>
    <w:rsid w:val="00FC2BA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981F51"/>
  <w15:chartTrackingRefBased/>
  <w15:docId w15:val="{A3B8AFA6-02DC-4E21-800F-DDAB27264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5A2F"/>
    <w:rPr>
      <w:rFonts w:eastAsia="Calibri"/>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rsid w:val="00615A2F"/>
    <w:rPr>
      <w:color w:val="0000FF"/>
      <w:u w:val="single"/>
    </w:rPr>
  </w:style>
  <w:style w:type="character" w:styleId="Nerijeenospominjanje">
    <w:name w:val="Unresolved Mention"/>
    <w:uiPriority w:val="99"/>
    <w:semiHidden/>
    <w:unhideWhenUsed/>
    <w:rsid w:val="0094249B"/>
    <w:rPr>
      <w:color w:val="605E5C"/>
      <w:shd w:val="clear" w:color="auto" w:fill="E1DFDD"/>
    </w:rPr>
  </w:style>
  <w:style w:type="paragraph" w:styleId="StandardWeb">
    <w:name w:val="Normal (Web)"/>
    <w:basedOn w:val="Normal"/>
    <w:uiPriority w:val="99"/>
    <w:unhideWhenUsed/>
    <w:rsid w:val="00C84C64"/>
    <w:pPr>
      <w:spacing w:before="100" w:beforeAutospacing="1" w:after="100" w:afterAutospacing="1"/>
    </w:pPr>
    <w:rPr>
      <w:rFonts w:eastAsia="Times New Roman"/>
    </w:rPr>
  </w:style>
  <w:style w:type="paragraph" w:styleId="Zaglavlje">
    <w:name w:val="header"/>
    <w:basedOn w:val="Normal"/>
    <w:link w:val="ZaglavljeChar"/>
    <w:rsid w:val="000F7592"/>
    <w:pPr>
      <w:tabs>
        <w:tab w:val="center" w:pos="4536"/>
        <w:tab w:val="right" w:pos="9072"/>
      </w:tabs>
    </w:pPr>
  </w:style>
  <w:style w:type="character" w:customStyle="1" w:styleId="ZaglavljeChar">
    <w:name w:val="Zaglavlje Char"/>
    <w:link w:val="Zaglavlje"/>
    <w:rsid w:val="000F7592"/>
    <w:rPr>
      <w:rFonts w:eastAsia="Calibri"/>
      <w:sz w:val="24"/>
      <w:szCs w:val="24"/>
      <w:lang w:val="hr-HR" w:eastAsia="hr-HR"/>
    </w:rPr>
  </w:style>
  <w:style w:type="paragraph" w:styleId="Podnoje">
    <w:name w:val="footer"/>
    <w:basedOn w:val="Normal"/>
    <w:link w:val="PodnojeChar"/>
    <w:rsid w:val="000F7592"/>
    <w:pPr>
      <w:tabs>
        <w:tab w:val="center" w:pos="4536"/>
        <w:tab w:val="right" w:pos="9072"/>
      </w:tabs>
    </w:pPr>
  </w:style>
  <w:style w:type="character" w:customStyle="1" w:styleId="PodnojeChar">
    <w:name w:val="Podnožje Char"/>
    <w:link w:val="Podnoje"/>
    <w:rsid w:val="000F7592"/>
    <w:rPr>
      <w:rFonts w:eastAsia="Calibri"/>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ijave.crochess@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479</Words>
  <Characters>2682</Characters>
  <Application>Microsoft Office Word</Application>
  <DocSecurity>0</DocSecurity>
  <Lines>83</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3107</CharactersWithSpaces>
  <SharedDoc>false</SharedDoc>
  <HLinks>
    <vt:vector size="18" baseType="variant">
      <vt:variant>
        <vt:i4>7143428</vt:i4>
      </vt:variant>
      <vt:variant>
        <vt:i4>6</vt:i4>
      </vt:variant>
      <vt:variant>
        <vt:i4>0</vt:i4>
      </vt:variant>
      <vt:variant>
        <vt:i4>5</vt:i4>
      </vt:variant>
      <vt:variant>
        <vt:lpwstr>mailto:prijave.crochess@gmail.com</vt:lpwstr>
      </vt:variant>
      <vt:variant>
        <vt:lpwstr/>
      </vt:variant>
      <vt:variant>
        <vt:i4>131180</vt:i4>
      </vt:variant>
      <vt:variant>
        <vt:i4>3</vt:i4>
      </vt:variant>
      <vt:variant>
        <vt:i4>0</vt:i4>
      </vt:variant>
      <vt:variant>
        <vt:i4>5</vt:i4>
      </vt:variant>
      <vt:variant>
        <vt:lpwstr>mailto:mice@hotel-pinija.hr</vt:lpwstr>
      </vt:variant>
      <vt:variant>
        <vt:lpwstr/>
      </vt:variant>
      <vt:variant>
        <vt:i4>6422640</vt:i4>
      </vt:variant>
      <vt:variant>
        <vt:i4>0</vt:i4>
      </vt:variant>
      <vt:variant>
        <vt:i4>0</vt:i4>
      </vt:variant>
      <vt:variant>
        <vt:i4>5</vt:i4>
      </vt:variant>
      <vt:variant>
        <vt:lpwstr>https://hotel-pinija.hr/hr/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Saša Stanković</dc:creator>
  <cp:keywords/>
  <cp:lastModifiedBy>Zeljko Matkun</cp:lastModifiedBy>
  <cp:revision>4</cp:revision>
  <dcterms:created xsi:type="dcterms:W3CDTF">2026-10-28T08:39:00Z</dcterms:created>
  <dcterms:modified xsi:type="dcterms:W3CDTF">2026-10-28T09:02:00Z</dcterms:modified>
</cp:coreProperties>
</file>