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1D5" w:rsidRDefault="001641D5" w:rsidP="00A66CED">
      <w:pPr>
        <w:jc w:val="center"/>
        <w:rPr>
          <w:rFonts w:ascii="Times New Roman" w:hAnsi="Times New Roman" w:cs="Times New Roman"/>
          <w:b/>
          <w:sz w:val="40"/>
          <w:szCs w:val="40"/>
        </w:rPr>
      </w:pPr>
    </w:p>
    <w:p w:rsidR="00FE1043" w:rsidRDefault="00D66106" w:rsidP="00A66CED">
      <w:pPr>
        <w:jc w:val="center"/>
        <w:rPr>
          <w:rFonts w:ascii="Times New Roman" w:hAnsi="Times New Roman" w:cs="Times New Roman"/>
          <w:b/>
          <w:sz w:val="40"/>
          <w:szCs w:val="40"/>
        </w:rPr>
      </w:pPr>
      <w:r>
        <w:rPr>
          <w:noProof/>
          <w:lang w:eastAsia="hr-HR"/>
        </w:rPr>
        <w:drawing>
          <wp:anchor distT="0" distB="0" distL="114300" distR="114300" simplePos="0" relativeHeight="251662336" behindDoc="0" locked="0" layoutInCell="1" allowOverlap="1" wp14:anchorId="0BAD899F" wp14:editId="1B855621">
            <wp:simplePos x="0" y="0"/>
            <wp:positionH relativeFrom="column">
              <wp:posOffset>5281930</wp:posOffset>
            </wp:positionH>
            <wp:positionV relativeFrom="paragraph">
              <wp:posOffset>-125095</wp:posOffset>
            </wp:positionV>
            <wp:extent cx="952500" cy="6350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635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6E85" w:rsidRPr="00A66CED" w:rsidRDefault="00D66106" w:rsidP="00D66106">
      <w:pPr>
        <w:rPr>
          <w:rFonts w:ascii="Times New Roman" w:hAnsi="Times New Roman" w:cs="Times New Roman"/>
          <w:b/>
          <w:sz w:val="40"/>
          <w:szCs w:val="40"/>
        </w:rPr>
      </w:pPr>
      <w:r>
        <w:rPr>
          <w:rFonts w:ascii="Times New Roman" w:hAnsi="Times New Roman" w:cs="Times New Roman"/>
          <w:b/>
          <w:sz w:val="40"/>
          <w:szCs w:val="40"/>
        </w:rPr>
        <w:t xml:space="preserve">      </w:t>
      </w:r>
      <w:r w:rsidR="008375E9">
        <w:rPr>
          <w:rFonts w:ascii="Times New Roman" w:hAnsi="Times New Roman" w:cs="Times New Roman"/>
          <w:b/>
          <w:sz w:val="40"/>
          <w:szCs w:val="40"/>
        </w:rPr>
        <w:t xml:space="preserve">           </w:t>
      </w:r>
      <w:r>
        <w:rPr>
          <w:rFonts w:ascii="Times New Roman" w:hAnsi="Times New Roman" w:cs="Times New Roman"/>
          <w:b/>
          <w:sz w:val="40"/>
          <w:szCs w:val="40"/>
        </w:rPr>
        <w:t xml:space="preserve"> </w:t>
      </w:r>
      <w:r w:rsidRPr="00D66106">
        <w:rPr>
          <w:rFonts w:ascii="Times New Roman" w:hAnsi="Times New Roman" w:cs="Times New Roman"/>
          <w:b/>
          <w:sz w:val="40"/>
          <w:szCs w:val="40"/>
        </w:rPr>
        <w:t>HRVATSKI ŠAHOVSKI SAVEZ</w:t>
      </w:r>
      <w:r>
        <w:rPr>
          <w:rFonts w:ascii="Times New Roman" w:hAnsi="Times New Roman" w:cs="Times New Roman"/>
          <w:b/>
          <w:sz w:val="40"/>
          <w:szCs w:val="40"/>
        </w:rPr>
        <w:t xml:space="preserve"> </w:t>
      </w:r>
      <w:r>
        <w:rPr>
          <w:rFonts w:ascii="Times New Roman" w:hAnsi="Times New Roman" w:cs="Times New Roman"/>
          <w:b/>
          <w:sz w:val="40"/>
          <w:szCs w:val="40"/>
        </w:rPr>
        <w:br w:type="textWrapping" w:clear="all"/>
      </w:r>
    </w:p>
    <w:p w:rsidR="00A66CED" w:rsidRPr="0034640A" w:rsidRDefault="00A66CED" w:rsidP="00A66CED">
      <w:pPr>
        <w:jc w:val="center"/>
        <w:rPr>
          <w:rFonts w:ascii="Times New Roman" w:hAnsi="Times New Roman" w:cs="Times New Roman"/>
          <w:b/>
          <w:sz w:val="48"/>
          <w:szCs w:val="4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pPr>
      <w:r w:rsidRPr="0034640A">
        <w:rPr>
          <w:rFonts w:ascii="Times New Roman" w:hAnsi="Times New Roman" w:cs="Times New Roman"/>
          <w:b/>
          <w:sz w:val="48"/>
          <w:szCs w:val="4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t>GLASILO ŠAHOVSKE ZAJEDNICE ŽUPANIJA - ISTOK</w:t>
      </w:r>
    </w:p>
    <w:p w:rsidR="00A66CED" w:rsidRPr="00A66CED" w:rsidRDefault="00A66CED" w:rsidP="00A66CED">
      <w:pPr>
        <w:jc w:val="center"/>
        <w:rPr>
          <w:rFonts w:ascii="Times New Roman" w:hAnsi="Times New Roman" w:cs="Times New Roman"/>
          <w:b/>
          <w:sz w:val="32"/>
          <w:szCs w:val="32"/>
        </w:rPr>
      </w:pPr>
    </w:p>
    <w:p w:rsidR="00A66CED" w:rsidRPr="0034640A" w:rsidRDefault="00A66CED" w:rsidP="00A66CED">
      <w:pPr>
        <w:jc w:val="center"/>
        <w:rPr>
          <w:rFonts w:ascii="Times New Roman" w:hAnsi="Times New Roman" w:cs="Times New Roman"/>
          <w:b/>
          <w:sz w:val="24"/>
          <w:szCs w:val="24"/>
        </w:rPr>
      </w:pPr>
      <w:r w:rsidRPr="0034640A">
        <w:rPr>
          <w:rFonts w:ascii="Times New Roman" w:hAnsi="Times New Roman" w:cs="Times New Roman"/>
          <w:b/>
          <w:sz w:val="24"/>
          <w:szCs w:val="24"/>
        </w:rPr>
        <w:t>Brodsko-posavska županija, Osječko-baranjska županija, Požeško-slavonska županija,</w:t>
      </w:r>
    </w:p>
    <w:p w:rsidR="00A66CED" w:rsidRPr="0034640A" w:rsidRDefault="00A66CED" w:rsidP="00A66CED">
      <w:pPr>
        <w:jc w:val="center"/>
        <w:rPr>
          <w:rFonts w:ascii="Times New Roman" w:hAnsi="Times New Roman" w:cs="Times New Roman"/>
          <w:sz w:val="24"/>
          <w:szCs w:val="24"/>
        </w:rPr>
      </w:pPr>
      <w:r w:rsidRPr="0034640A">
        <w:rPr>
          <w:rFonts w:ascii="Times New Roman" w:hAnsi="Times New Roman" w:cs="Times New Roman"/>
          <w:b/>
          <w:sz w:val="24"/>
          <w:szCs w:val="24"/>
        </w:rPr>
        <w:t>Virovitičko-po</w:t>
      </w:r>
      <w:r w:rsidR="00516296">
        <w:rPr>
          <w:rFonts w:ascii="Times New Roman" w:hAnsi="Times New Roman" w:cs="Times New Roman"/>
          <w:b/>
          <w:sz w:val="24"/>
          <w:szCs w:val="24"/>
        </w:rPr>
        <w:t xml:space="preserve">dravska </w:t>
      </w:r>
      <w:r w:rsidRPr="0034640A">
        <w:rPr>
          <w:rFonts w:ascii="Times New Roman" w:hAnsi="Times New Roman" w:cs="Times New Roman"/>
          <w:b/>
          <w:sz w:val="24"/>
          <w:szCs w:val="24"/>
        </w:rPr>
        <w:t>županija i Vukovarsko-srijemska županija</w:t>
      </w:r>
    </w:p>
    <w:p w:rsidR="00A66CED" w:rsidRDefault="00A66CED">
      <w:pPr>
        <w:rPr>
          <w:rFonts w:ascii="Times New Roman" w:hAnsi="Times New Roman" w:cs="Times New Roman"/>
          <w:sz w:val="24"/>
          <w:szCs w:val="24"/>
        </w:rPr>
      </w:pPr>
    </w:p>
    <w:p w:rsidR="00D66106" w:rsidRDefault="00D66106">
      <w:pPr>
        <w:rPr>
          <w:rFonts w:ascii="Times New Roman" w:hAnsi="Times New Roman" w:cs="Times New Roman"/>
          <w:sz w:val="24"/>
          <w:szCs w:val="24"/>
        </w:rPr>
      </w:pPr>
    </w:p>
    <w:p w:rsidR="0034640A" w:rsidRPr="00AD3A1A" w:rsidRDefault="0034640A" w:rsidP="0034640A">
      <w:pPr>
        <w:jc w:val="center"/>
        <w:rPr>
          <w:rFonts w:ascii="Times New Roman" w:hAnsi="Times New Roman" w:cs="Times New Roman"/>
          <w:b/>
          <w:sz w:val="144"/>
          <w:szCs w:val="1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D3A1A">
        <w:rPr>
          <w:rFonts w:ascii="Times New Roman" w:hAnsi="Times New Roman" w:cs="Times New Roman"/>
          <w:b/>
          <w:sz w:val="144"/>
          <w:szCs w:val="1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BILTEN</w:t>
      </w:r>
    </w:p>
    <w:p w:rsidR="0034640A" w:rsidRPr="00AD3A1A" w:rsidRDefault="0034640A" w:rsidP="0034640A">
      <w:pPr>
        <w:jc w:val="center"/>
        <w:rPr>
          <w:rFonts w:ascii="Times New Roman" w:hAnsi="Times New Roman" w:cs="Times New Roman"/>
          <w:b/>
          <w:sz w:val="144"/>
          <w:szCs w:val="1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D3A1A">
        <w:rPr>
          <w:rFonts w:ascii="Times New Roman" w:hAnsi="Times New Roman" w:cs="Times New Roman"/>
          <w:b/>
          <w:sz w:val="144"/>
          <w:szCs w:val="1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broj  </w:t>
      </w:r>
      <w:r w:rsidR="00F849C6">
        <w:rPr>
          <w:rFonts w:ascii="Times New Roman" w:hAnsi="Times New Roman" w:cs="Times New Roman"/>
          <w:b/>
          <w:sz w:val="144"/>
          <w:szCs w:val="1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w:t>
      </w:r>
    </w:p>
    <w:p w:rsidR="00D66106" w:rsidRDefault="00D66106" w:rsidP="0034640A">
      <w:pPr>
        <w:jc w:val="center"/>
        <w:rPr>
          <w:rFonts w:ascii="Times New Roman" w:hAnsi="Times New Roman" w:cs="Times New Roman"/>
          <w:b/>
          <w:sz w:val="24"/>
          <w:szCs w:val="24"/>
        </w:rPr>
      </w:pPr>
    </w:p>
    <w:p w:rsidR="00D66106" w:rsidRDefault="00D66106" w:rsidP="0034640A">
      <w:pPr>
        <w:jc w:val="center"/>
        <w:rPr>
          <w:rFonts w:ascii="Times New Roman" w:hAnsi="Times New Roman" w:cs="Times New Roman"/>
          <w:b/>
          <w:sz w:val="24"/>
          <w:szCs w:val="24"/>
        </w:rPr>
      </w:pPr>
    </w:p>
    <w:p w:rsidR="004C381E" w:rsidRPr="004C381E" w:rsidRDefault="0034640A" w:rsidP="0034640A">
      <w:pPr>
        <w:jc w:val="center"/>
        <w:rPr>
          <w:rStyle w:val="Hiperveza"/>
          <w:rFonts w:ascii="Times New Roman" w:hAnsi="Times New Roman" w:cs="Times New Roman"/>
          <w:b/>
          <w:color w:val="auto"/>
          <w:sz w:val="24"/>
          <w:szCs w:val="24"/>
        </w:rPr>
      </w:pPr>
      <w:r w:rsidRPr="0034640A">
        <w:rPr>
          <w:rFonts w:ascii="Times New Roman" w:hAnsi="Times New Roman" w:cs="Times New Roman"/>
          <w:b/>
          <w:sz w:val="24"/>
          <w:szCs w:val="24"/>
        </w:rPr>
        <w:t>Povjerenik: Ivan Đančević</w:t>
      </w:r>
      <w:r>
        <w:rPr>
          <w:rFonts w:ascii="Times New Roman" w:hAnsi="Times New Roman" w:cs="Times New Roman"/>
          <w:b/>
          <w:sz w:val="24"/>
          <w:szCs w:val="24"/>
        </w:rPr>
        <w:t xml:space="preserve">    </w:t>
      </w:r>
      <w:hyperlink r:id="rId10" w:history="1">
        <w:r w:rsidRPr="004C381E">
          <w:rPr>
            <w:rStyle w:val="Hiperveza"/>
            <w:rFonts w:ascii="Times New Roman" w:hAnsi="Times New Roman" w:cs="Times New Roman"/>
            <w:b/>
            <w:color w:val="auto"/>
            <w:sz w:val="24"/>
            <w:szCs w:val="24"/>
          </w:rPr>
          <w:t>ivan.djancevic@gmail.com</w:t>
        </w:r>
      </w:hyperlink>
    </w:p>
    <w:p w:rsidR="004C381E" w:rsidRDefault="004C381E" w:rsidP="0034640A">
      <w:pPr>
        <w:jc w:val="center"/>
        <w:rPr>
          <w:rFonts w:ascii="Times New Roman" w:hAnsi="Times New Roman" w:cs="Times New Roman"/>
          <w:b/>
          <w:sz w:val="96"/>
          <w:szCs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Style w:val="Hiperveza"/>
          <w:rFonts w:ascii="Times New Roman" w:hAnsi="Times New Roman" w:cs="Times New Roman"/>
          <w:b/>
          <w:sz w:val="24"/>
          <w:szCs w:val="24"/>
        </w:rPr>
        <w:br/>
      </w:r>
      <w:r w:rsidRPr="004C381E">
        <w:rPr>
          <w:rStyle w:val="Hiperveza"/>
          <w:rFonts w:ascii="Times New Roman" w:hAnsi="Times New Roman" w:cs="Times New Roman"/>
          <w:b/>
          <w:color w:val="auto"/>
          <w:sz w:val="24"/>
          <w:szCs w:val="24"/>
        </w:rPr>
        <w:t>mobitel: 097738833</w:t>
      </w:r>
      <w:r w:rsidR="00393867">
        <w:rPr>
          <w:rStyle w:val="Hiperveza"/>
          <w:rFonts w:ascii="Times New Roman" w:hAnsi="Times New Roman" w:cs="Times New Roman"/>
          <w:b/>
          <w:color w:val="auto"/>
          <w:sz w:val="24"/>
          <w:szCs w:val="24"/>
        </w:rPr>
        <w:t>4</w:t>
      </w:r>
    </w:p>
    <w:p w:rsidR="0034640A" w:rsidRDefault="0023166A" w:rsidP="0034640A">
      <w:pPr>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30</w:t>
      </w:r>
      <w:r w:rsidR="0034640A">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F849C6">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svibnja </w:t>
      </w:r>
      <w:r w:rsidR="0034640A">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2022. </w:t>
      </w:r>
    </w:p>
    <w:p w:rsidR="00D66106" w:rsidRDefault="00D66106" w:rsidP="0034640A">
      <w:pPr>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66106" w:rsidRDefault="00D66106" w:rsidP="0034640A">
      <w:pPr>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375E9" w:rsidRDefault="008375E9" w:rsidP="008F0AA5">
      <w:pPr>
        <w:jc w:val="cente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F0AA5" w:rsidRDefault="008F0AA5" w:rsidP="008F0AA5">
      <w:pPr>
        <w:jc w:val="cente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SADRŽAJ</w:t>
      </w:r>
    </w:p>
    <w:p w:rsidR="008375E9" w:rsidRDefault="008375E9" w:rsidP="008F0AA5">
      <w:pPr>
        <w:jc w:val="cente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F0AA5" w:rsidRDefault="008F0AA5" w:rsidP="008F0AA5">
      <w:pPr>
        <w:jc w:val="cente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86662" w:rsidRDefault="008F0AA5" w:rsidP="008F0AA5">
      <w:pP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1. </w:t>
      </w:r>
      <w:r w:rsidR="008375E9">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w:t>
      </w:r>
      <w:r w:rsidR="008375E9">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pće </w:t>
      </w:r>
      <w:r w:rsidR="00450B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obavijesti </w:t>
      </w:r>
    </w:p>
    <w:p w:rsidR="008375E9" w:rsidRDefault="004D0607" w:rsidP="008F0AA5">
      <w:pP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a) Ljetni prijelazni rok</w:t>
      </w: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b) Promjena osnovnog sastava</w:t>
      </w:r>
      <w:r w:rsidR="006C7240">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sidR="006C7240">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006C7240">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c) Seminar za Swis</w:t>
      </w:r>
      <w:r w:rsidR="00C9503A">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w:t>
      </w:r>
      <w:r w:rsidR="006C7240">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roofErr w:type="spellStart"/>
      <w:r w:rsidR="006C7240">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Manager</w:t>
      </w:r>
      <w:proofErr w:type="spellEnd"/>
      <w:r w:rsidR="004F0453">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sidR="004F0453">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004F0453">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 xml:space="preserve">d) Postupak promjene registracijskog pravilnika </w:t>
      </w:r>
      <w:r w:rsidR="00651B6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sidR="00651B6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00651B6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 xml:space="preserve">e) Novi obrazac prijave turnira-natjecanja za </w:t>
      </w:r>
      <w:proofErr w:type="spellStart"/>
      <w:r w:rsidR="00651B6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rejtingiranje</w:t>
      </w:r>
      <w:proofErr w:type="spellEnd"/>
      <w:r w:rsidR="00651B6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sidR="00651B6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00651B6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 xml:space="preserve">f) Nova naknada za prijevoz sucima  </w:t>
      </w:r>
      <w:r w:rsidR="00D2236C">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sidR="00D2236C">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00D2236C">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 xml:space="preserve">g) </w:t>
      </w:r>
      <w:r w:rsidR="00EF46F8">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Europsko a</w:t>
      </w:r>
      <w:r w:rsidR="00D2236C">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matersko prvenstvo </w:t>
      </w:r>
      <w:r w:rsidR="00EF46F8">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 šahu</w:t>
      </w:r>
    </w:p>
    <w:p w:rsidR="00D2236C" w:rsidRDefault="00D2236C" w:rsidP="008F0AA5">
      <w:pP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p>
    <w:p w:rsidR="008375E9" w:rsidRDefault="007D29D0" w:rsidP="008F0AA5">
      <w:pP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2. </w:t>
      </w:r>
      <w:r w:rsidR="008375E9">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432B04">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Rezultati i poredak </w:t>
      </w:r>
      <w:r w:rsidR="004E189A">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II HŠL ŠZŽI 2022</w:t>
      </w:r>
      <w:r w:rsidR="005020E0">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4E189A">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8375E9">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seniori</w:t>
      </w:r>
      <w:r w:rsidR="004E189A">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606486" w:rsidRDefault="00606486" w:rsidP="008F0AA5">
      <w:pP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3. </w:t>
      </w:r>
      <w:r w:rsidR="008375E9">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432B04" w:rsidRPr="00432B04">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Rezultati i poredak  </w:t>
      </w:r>
      <w:r w:rsidR="008375E9">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III a HŠL ŠZŽI 2022</w:t>
      </w:r>
      <w:r w:rsidR="005020E0">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8375E9">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seniori   </w:t>
      </w:r>
    </w:p>
    <w:p w:rsidR="008375E9" w:rsidRDefault="00606486" w:rsidP="008F0AA5">
      <w:pP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w:t>
      </w:r>
      <w:r w:rsidR="008375E9">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432B04">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Rezultati i poredak  </w:t>
      </w:r>
      <w:r w:rsidR="008375E9">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III b HŠL ŠZŽI 2022</w:t>
      </w:r>
      <w:r w:rsidR="005020E0">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8375E9">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seniori  </w:t>
      </w:r>
    </w:p>
    <w:p w:rsidR="008375E9" w:rsidRDefault="00606486" w:rsidP="008F0AA5">
      <w:pP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r w:rsidR="008F0AA5">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8375E9">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432B04">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Rezultati i poredak  </w:t>
      </w:r>
      <w:r w:rsidR="008375E9">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III c HŠL ŠZŽI 2022</w:t>
      </w:r>
      <w:r w:rsidR="005020E0">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8375E9">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seniori   </w:t>
      </w:r>
    </w:p>
    <w:p w:rsidR="008375E9" w:rsidRDefault="00606486" w:rsidP="008F0AA5">
      <w:pP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6</w:t>
      </w:r>
      <w:r w:rsidR="008F0AA5">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8375E9">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8F0AA5">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432B04">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Rezultati i poredak  </w:t>
      </w:r>
      <w:r w:rsidR="008375E9">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IV a HŠL ŠZŽI 2022</w:t>
      </w:r>
      <w:r w:rsidR="005020E0">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8375E9">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seniori </w:t>
      </w:r>
    </w:p>
    <w:p w:rsidR="008375E9" w:rsidRDefault="00606486" w:rsidP="008F0AA5">
      <w:pP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7</w:t>
      </w:r>
      <w:r w:rsidR="008F0AA5">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8375E9">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8F0AA5">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432B04">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Rezultati i poredak  </w:t>
      </w:r>
      <w:r w:rsidR="008375E9">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IV b HŠL ŠZŽI 2022</w:t>
      </w:r>
      <w:r w:rsidR="005020E0">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8375E9">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seniori   </w:t>
      </w:r>
    </w:p>
    <w:p w:rsidR="008375E9" w:rsidRDefault="00606486" w:rsidP="008F0AA5">
      <w:pP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8</w:t>
      </w:r>
      <w:r w:rsidR="007D29D0">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8375E9">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432B04">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Rezultati i poredak  </w:t>
      </w:r>
      <w:r w:rsidR="008375E9">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IV c HŠL ŠZŽI 2022</w:t>
      </w:r>
      <w:r w:rsidR="005020E0">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8375E9">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seniori   </w:t>
      </w:r>
    </w:p>
    <w:p w:rsidR="008375E9" w:rsidRDefault="00606486" w:rsidP="008F0AA5">
      <w:pP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9. </w:t>
      </w:r>
      <w:r w:rsidR="008375E9">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432B04">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Rezultati, poredak i lista po pločama  </w:t>
      </w:r>
      <w:r w:rsidR="008375E9">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kadetkinje prva HŠL ŠZŽI 2022</w:t>
      </w:r>
      <w:r w:rsidR="005020E0">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B83A25" w:rsidRDefault="008375E9" w:rsidP="008F0AA5">
      <w:pP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10.</w:t>
      </w:r>
      <w:r w:rsidR="00432B04">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Rezultati, poredak i lista po pločama</w:t>
      </w:r>
      <w:r w:rsidR="00432B04" w:rsidRPr="00432B04">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kadeti prva HŠL ŠZŽI 2022</w:t>
      </w:r>
      <w:r w:rsidR="005020E0">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B83A25" w:rsidRDefault="00B83A25" w:rsidP="008F0AA5">
      <w:pP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11.</w:t>
      </w:r>
      <w:r w:rsidR="00432B04" w:rsidRPr="00432B04">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432B04">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Rezultati, poredak i lista po pločama </w:t>
      </w: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kadeti druga HŠL ŠZŽI 2022</w:t>
      </w:r>
      <w:r w:rsidR="005020E0">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651B6E" w:rsidRDefault="00651B6E" w:rsidP="008F0AA5">
      <w:pP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12. Junior</w:t>
      </w:r>
      <w:r w:rsidR="00B86662">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 druga HŠL ŠZŽI 2022.</w:t>
      </w:r>
    </w:p>
    <w:p w:rsidR="00B86662" w:rsidRDefault="00B86662" w:rsidP="008F0AA5">
      <w:pP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86662">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13. </w:t>
      </w: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w:t>
      </w:r>
      <w:r w:rsidRPr="00B86662">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ojedinačno kadetsko i juniorsko prvenstvo</w:t>
      </w: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ŠZŽI</w:t>
      </w:r>
      <w:r w:rsidRPr="00B86662">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2022</w:t>
      </w:r>
      <w: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651B6E" w:rsidRDefault="00651B6E" w:rsidP="008F0AA5">
      <w:pP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w:t>
      </w:r>
      <w:r w:rsidR="00B86662">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w:t>
      </w: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Privitci</w:t>
      </w:r>
    </w:p>
    <w:p w:rsidR="0072496C" w:rsidRDefault="0072496C" w:rsidP="008F0AA5">
      <w:pP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2496C" w:rsidRDefault="0072496C" w:rsidP="008F0AA5">
      <w:pP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2496C" w:rsidRDefault="0072496C" w:rsidP="004D0607">
      <w:pP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B6ECD">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1</w:t>
      </w: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F1009A">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w:t>
      </w:r>
      <w:r w:rsidR="009D7332">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PĆE </w:t>
      </w:r>
      <w:r w:rsidR="00450B4E" w:rsidRPr="00F1009A">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OBAVIJESTI</w:t>
      </w:r>
    </w:p>
    <w:p w:rsidR="004D0607" w:rsidRDefault="004D0607" w:rsidP="004D0607">
      <w:pP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E4123" w:rsidRPr="005020E0" w:rsidRDefault="004D0607" w:rsidP="004D0607">
      <w:pPr>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000E4123" w:rsidRPr="005020E0">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 Ljetni prijelazni rok</w:t>
      </w:r>
    </w:p>
    <w:p w:rsidR="000E4123" w:rsidRDefault="000E4123" w:rsidP="003473E3">
      <w:pP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C7240">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Ljetni prijelazni rok je od 15. lipnja 2022. do 30. lipnja 2022. godine.</w:t>
      </w:r>
    </w:p>
    <w:p w:rsidR="00B86662" w:rsidRPr="006C7240" w:rsidRDefault="00B86662" w:rsidP="003473E3">
      <w:pP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D0607" w:rsidRPr="005020E0" w:rsidRDefault="004D0607" w:rsidP="004D0607">
      <w:pPr>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C7240">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Pr="006C7240">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000E4123" w:rsidRPr="005020E0">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b) </w:t>
      </w:r>
      <w:r w:rsidRPr="005020E0">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Promjena osnovnog sastava </w:t>
      </w:r>
    </w:p>
    <w:p w:rsidR="003473E3" w:rsidRPr="006C7240" w:rsidRDefault="004D0607" w:rsidP="003473E3">
      <w:pP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C7240">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w:t>
      </w:r>
      <w:r w:rsidR="003473E3" w:rsidRPr="006C7240">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snovn</w:t>
      </w:r>
      <w:r w:rsidR="00C9503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w:t>
      </w:r>
      <w:r w:rsidR="003473E3" w:rsidRPr="006C7240">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sastav ekipe mo</w:t>
      </w:r>
      <w:r w:rsidR="00C9503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že se </w:t>
      </w:r>
      <w:r w:rsidR="003473E3" w:rsidRPr="006C7240">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promijeniti za drugi dio prvenstva. </w:t>
      </w:r>
      <w:r w:rsidR="003473E3" w:rsidRPr="006C7240">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Sve ekipe koje žele uključiti nove igrače</w:t>
      </w:r>
      <w:r w:rsidR="000E4123" w:rsidRPr="006C7240">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/igračice</w:t>
      </w:r>
      <w:r w:rsidR="003473E3" w:rsidRPr="006C7240">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ili su im neki igrači</w:t>
      </w:r>
      <w:r w:rsidR="000E4123" w:rsidRPr="006C7240">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/igračice </w:t>
      </w:r>
      <w:r w:rsidR="003473E3" w:rsidRPr="006C7240">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otišli moraju predati novi osnovni sastav. </w:t>
      </w:r>
    </w:p>
    <w:p w:rsidR="003473E3" w:rsidRPr="006C7240" w:rsidRDefault="003473E3" w:rsidP="003473E3">
      <w:pP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C7240">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Ekipe koje nemaju promjena mogu zadržati isti osnovni sastav. </w:t>
      </w:r>
    </w:p>
    <w:p w:rsidR="003473E3" w:rsidRPr="006C7240" w:rsidRDefault="000E4123" w:rsidP="003473E3">
      <w:pP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C7240">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Ako </w:t>
      </w:r>
      <w:r w:rsidR="003473E3" w:rsidRPr="006C7240">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se osnovni sastav mijenja za drugi dio natjecanja, potrebno ga je uskladiti s važećim rejtingom, a ukoliko sastav ostaje isti, nije potrebno usklađivanje rejtinga. </w:t>
      </w:r>
    </w:p>
    <w:p w:rsidR="003473E3" w:rsidRPr="006C7240" w:rsidRDefault="003473E3" w:rsidP="003473E3">
      <w:pP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C7240">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Za promjenu osnovnog sastava računa se međunarodna i nacionalna rejting lista od 1. srpnja 2022. godine. </w:t>
      </w:r>
    </w:p>
    <w:p w:rsidR="003473E3" w:rsidRDefault="003473E3" w:rsidP="003473E3">
      <w:pP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C7240">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Promjena osnovnog sastava dostavlja se povjereniku do 5. srpnja 2022. godine.</w:t>
      </w:r>
    </w:p>
    <w:p w:rsidR="00B86662" w:rsidRPr="006C7240" w:rsidRDefault="00B86662" w:rsidP="003473E3">
      <w:pP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D0607" w:rsidRPr="005020E0" w:rsidRDefault="004D0607" w:rsidP="003473E3">
      <w:pPr>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C7240">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Pr="006C7240">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Pr="005020E0">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w:t>
      </w:r>
      <w:r w:rsidR="006C7240" w:rsidRPr="005020E0">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Seminar za Swiss-</w:t>
      </w:r>
      <w:proofErr w:type="spellStart"/>
      <w:r w:rsidR="006C7240" w:rsidRPr="005020E0">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Manager</w:t>
      </w:r>
      <w:proofErr w:type="spellEnd"/>
    </w:p>
    <w:p w:rsidR="004D0607" w:rsidRPr="004D0607" w:rsidRDefault="004D0607" w:rsidP="004D0607">
      <w:pPr>
        <w:spacing w:after="0" w:line="240" w:lineRule="auto"/>
        <w:outlineLvl w:val="0"/>
        <w:rPr>
          <w:rFonts w:ascii="Times New Roman" w:eastAsia="Times New Roman" w:hAnsi="Times New Roman" w:cs="Times New Roman"/>
          <w:bCs/>
          <w:sz w:val="24"/>
          <w:szCs w:val="24"/>
          <w:lang w:eastAsia="hr-HR"/>
        </w:rPr>
      </w:pPr>
      <w:r w:rsidRPr="004D0607">
        <w:rPr>
          <w:rFonts w:ascii="Times New Roman" w:eastAsia="Times New Roman" w:hAnsi="Times New Roman" w:cs="Times New Roman"/>
          <w:bCs/>
          <w:sz w:val="24"/>
          <w:szCs w:val="24"/>
          <w:lang w:eastAsia="hr-HR"/>
        </w:rPr>
        <w:t>H</w:t>
      </w:r>
      <w:r w:rsidR="006C7240">
        <w:rPr>
          <w:rFonts w:ascii="Times New Roman" w:eastAsia="Times New Roman" w:hAnsi="Times New Roman" w:cs="Times New Roman"/>
          <w:bCs/>
          <w:sz w:val="24"/>
          <w:szCs w:val="24"/>
          <w:lang w:eastAsia="hr-HR"/>
        </w:rPr>
        <w:t xml:space="preserve">rvatska udruga šahovskih sudaca </w:t>
      </w:r>
      <w:r w:rsidRPr="004D0607">
        <w:rPr>
          <w:rFonts w:ascii="Times New Roman" w:eastAsia="Times New Roman" w:hAnsi="Times New Roman" w:cs="Times New Roman"/>
          <w:bCs/>
          <w:sz w:val="24"/>
          <w:szCs w:val="24"/>
          <w:lang w:eastAsia="hr-HR"/>
        </w:rPr>
        <w:t>ogranak Istok organizira seminar i ispit za Swiss-</w:t>
      </w:r>
      <w:proofErr w:type="spellStart"/>
      <w:r w:rsidRPr="004D0607">
        <w:rPr>
          <w:rFonts w:ascii="Times New Roman" w:eastAsia="Times New Roman" w:hAnsi="Times New Roman" w:cs="Times New Roman"/>
          <w:bCs/>
          <w:sz w:val="24"/>
          <w:szCs w:val="24"/>
          <w:lang w:eastAsia="hr-HR"/>
        </w:rPr>
        <w:t>Manager</w:t>
      </w:r>
      <w:proofErr w:type="spellEnd"/>
      <w:r w:rsidRPr="004D0607">
        <w:rPr>
          <w:rFonts w:ascii="Times New Roman" w:eastAsia="Times New Roman" w:hAnsi="Times New Roman" w:cs="Times New Roman"/>
          <w:bCs/>
          <w:sz w:val="24"/>
          <w:szCs w:val="24"/>
          <w:lang w:eastAsia="hr-HR"/>
        </w:rPr>
        <w:t xml:space="preserve">. </w:t>
      </w:r>
      <w:r w:rsidR="006C7240">
        <w:rPr>
          <w:rFonts w:ascii="Times New Roman" w:eastAsia="Times New Roman" w:hAnsi="Times New Roman" w:cs="Times New Roman"/>
          <w:bCs/>
          <w:sz w:val="24"/>
          <w:szCs w:val="24"/>
          <w:lang w:eastAsia="hr-HR"/>
        </w:rPr>
        <w:br/>
        <w:t>P</w:t>
      </w:r>
      <w:r w:rsidRPr="004D0607">
        <w:rPr>
          <w:rFonts w:ascii="Times New Roman" w:eastAsia="Times New Roman" w:hAnsi="Times New Roman" w:cs="Times New Roman"/>
          <w:bCs/>
          <w:sz w:val="24"/>
          <w:szCs w:val="24"/>
          <w:lang w:eastAsia="hr-HR"/>
        </w:rPr>
        <w:t>rijav</w:t>
      </w:r>
      <w:r w:rsidR="006C7240">
        <w:rPr>
          <w:rFonts w:ascii="Times New Roman" w:eastAsia="Times New Roman" w:hAnsi="Times New Roman" w:cs="Times New Roman"/>
          <w:bCs/>
          <w:sz w:val="24"/>
          <w:szCs w:val="24"/>
          <w:lang w:eastAsia="hr-HR"/>
        </w:rPr>
        <w:t xml:space="preserve">a je </w:t>
      </w:r>
      <w:r w:rsidRPr="004D0607">
        <w:rPr>
          <w:rFonts w:ascii="Times New Roman" w:eastAsia="Times New Roman" w:hAnsi="Times New Roman" w:cs="Times New Roman"/>
          <w:bCs/>
          <w:sz w:val="24"/>
          <w:szCs w:val="24"/>
          <w:lang w:eastAsia="hr-HR"/>
        </w:rPr>
        <w:t>do 20. lipnja 2022. godine</w:t>
      </w:r>
      <w:r w:rsidR="006C7240">
        <w:rPr>
          <w:rFonts w:ascii="Times New Roman" w:eastAsia="Times New Roman" w:hAnsi="Times New Roman" w:cs="Times New Roman"/>
          <w:bCs/>
          <w:sz w:val="24"/>
          <w:szCs w:val="24"/>
          <w:lang w:eastAsia="hr-HR"/>
        </w:rPr>
        <w:t>.</w:t>
      </w:r>
      <w:r w:rsidRPr="004D0607">
        <w:rPr>
          <w:rFonts w:ascii="Times New Roman" w:eastAsia="Times New Roman" w:hAnsi="Times New Roman" w:cs="Times New Roman"/>
          <w:bCs/>
          <w:sz w:val="24"/>
          <w:szCs w:val="24"/>
          <w:lang w:eastAsia="hr-HR"/>
        </w:rPr>
        <w:t xml:space="preserve"> </w:t>
      </w:r>
    </w:p>
    <w:p w:rsidR="004D0607" w:rsidRPr="004D0607" w:rsidRDefault="00C9503A" w:rsidP="004D0607">
      <w:pPr>
        <w:spacing w:after="0" w:line="240" w:lineRule="auto"/>
        <w:outlineLvl w:val="0"/>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Planirani r</w:t>
      </w:r>
      <w:r w:rsidR="006C7240">
        <w:rPr>
          <w:rFonts w:ascii="Times New Roman" w:eastAsia="Times New Roman" w:hAnsi="Times New Roman" w:cs="Times New Roman"/>
          <w:bCs/>
          <w:sz w:val="24"/>
          <w:szCs w:val="24"/>
          <w:lang w:eastAsia="hr-HR"/>
        </w:rPr>
        <w:t xml:space="preserve">aspored održavanja seminara: </w:t>
      </w:r>
    </w:p>
    <w:p w:rsidR="004D0607" w:rsidRPr="004D0607" w:rsidRDefault="004D0607" w:rsidP="004D0607">
      <w:pPr>
        <w:numPr>
          <w:ilvl w:val="0"/>
          <w:numId w:val="5"/>
        </w:numPr>
        <w:spacing w:after="0" w:line="240" w:lineRule="auto"/>
        <w:outlineLvl w:val="0"/>
        <w:rPr>
          <w:rFonts w:ascii="Times New Roman" w:eastAsia="Times New Roman" w:hAnsi="Times New Roman" w:cs="Times New Roman"/>
          <w:bCs/>
          <w:sz w:val="24"/>
          <w:szCs w:val="24"/>
          <w:lang w:eastAsia="hr-HR"/>
        </w:rPr>
      </w:pPr>
      <w:r w:rsidRPr="004D0607">
        <w:rPr>
          <w:rFonts w:ascii="Times New Roman" w:eastAsia="Times New Roman" w:hAnsi="Times New Roman" w:cs="Times New Roman"/>
          <w:bCs/>
          <w:sz w:val="24"/>
          <w:szCs w:val="24"/>
          <w:lang w:eastAsia="hr-HR"/>
        </w:rPr>
        <w:t>petak</w:t>
      </w:r>
      <w:r w:rsidR="006C7240">
        <w:rPr>
          <w:rFonts w:ascii="Times New Roman" w:eastAsia="Times New Roman" w:hAnsi="Times New Roman" w:cs="Times New Roman"/>
          <w:bCs/>
          <w:sz w:val="24"/>
          <w:szCs w:val="24"/>
          <w:lang w:eastAsia="hr-HR"/>
        </w:rPr>
        <w:t>,</w:t>
      </w:r>
      <w:r w:rsidRPr="004D0607">
        <w:rPr>
          <w:rFonts w:ascii="Times New Roman" w:eastAsia="Times New Roman" w:hAnsi="Times New Roman" w:cs="Times New Roman"/>
          <w:bCs/>
          <w:sz w:val="24"/>
          <w:szCs w:val="24"/>
          <w:lang w:eastAsia="hr-HR"/>
        </w:rPr>
        <w:t xml:space="preserve"> 1. srpnja</w:t>
      </w:r>
      <w:r w:rsidR="006C7240">
        <w:rPr>
          <w:rFonts w:ascii="Times New Roman" w:eastAsia="Times New Roman" w:hAnsi="Times New Roman" w:cs="Times New Roman"/>
          <w:bCs/>
          <w:sz w:val="24"/>
          <w:szCs w:val="24"/>
          <w:lang w:eastAsia="hr-HR"/>
        </w:rPr>
        <w:t xml:space="preserve"> 2022. </w:t>
      </w:r>
      <w:r w:rsidRPr="004D0607">
        <w:rPr>
          <w:rFonts w:ascii="Times New Roman" w:eastAsia="Times New Roman" w:hAnsi="Times New Roman" w:cs="Times New Roman"/>
          <w:bCs/>
          <w:sz w:val="24"/>
          <w:szCs w:val="24"/>
          <w:lang w:eastAsia="hr-HR"/>
        </w:rPr>
        <w:t>od 17</w:t>
      </w:r>
      <w:r w:rsidR="006C7240">
        <w:rPr>
          <w:rFonts w:ascii="Times New Roman" w:eastAsia="Times New Roman" w:hAnsi="Times New Roman" w:cs="Times New Roman"/>
          <w:bCs/>
          <w:sz w:val="24"/>
          <w:szCs w:val="24"/>
          <w:lang w:eastAsia="hr-HR"/>
        </w:rPr>
        <w:t>,</w:t>
      </w:r>
      <w:r w:rsidRPr="004D0607">
        <w:rPr>
          <w:rFonts w:ascii="Times New Roman" w:eastAsia="Times New Roman" w:hAnsi="Times New Roman" w:cs="Times New Roman"/>
          <w:bCs/>
          <w:sz w:val="24"/>
          <w:szCs w:val="24"/>
          <w:lang w:eastAsia="hr-HR"/>
        </w:rPr>
        <w:t>00 sati do 20</w:t>
      </w:r>
      <w:r w:rsidR="006C7240">
        <w:rPr>
          <w:rFonts w:ascii="Times New Roman" w:eastAsia="Times New Roman" w:hAnsi="Times New Roman" w:cs="Times New Roman"/>
          <w:bCs/>
          <w:sz w:val="24"/>
          <w:szCs w:val="24"/>
          <w:lang w:eastAsia="hr-HR"/>
        </w:rPr>
        <w:t>,</w:t>
      </w:r>
      <w:r w:rsidRPr="004D0607">
        <w:rPr>
          <w:rFonts w:ascii="Times New Roman" w:eastAsia="Times New Roman" w:hAnsi="Times New Roman" w:cs="Times New Roman"/>
          <w:bCs/>
          <w:sz w:val="24"/>
          <w:szCs w:val="24"/>
          <w:lang w:eastAsia="hr-HR"/>
        </w:rPr>
        <w:t>30 sati – predavanja</w:t>
      </w:r>
    </w:p>
    <w:p w:rsidR="004D0607" w:rsidRPr="004D0607" w:rsidRDefault="004D0607" w:rsidP="004D0607">
      <w:pPr>
        <w:numPr>
          <w:ilvl w:val="0"/>
          <w:numId w:val="5"/>
        </w:numPr>
        <w:spacing w:after="0" w:line="240" w:lineRule="auto"/>
        <w:outlineLvl w:val="0"/>
        <w:rPr>
          <w:rFonts w:ascii="Times New Roman" w:eastAsia="Times New Roman" w:hAnsi="Times New Roman" w:cs="Times New Roman"/>
          <w:bCs/>
          <w:sz w:val="24"/>
          <w:szCs w:val="24"/>
          <w:lang w:eastAsia="hr-HR"/>
        </w:rPr>
      </w:pPr>
      <w:r w:rsidRPr="004D0607">
        <w:rPr>
          <w:rFonts w:ascii="Times New Roman" w:eastAsia="Times New Roman" w:hAnsi="Times New Roman" w:cs="Times New Roman"/>
          <w:bCs/>
          <w:sz w:val="24"/>
          <w:szCs w:val="24"/>
          <w:lang w:eastAsia="hr-HR"/>
        </w:rPr>
        <w:t>subota</w:t>
      </w:r>
      <w:r w:rsidR="006C7240">
        <w:rPr>
          <w:rFonts w:ascii="Times New Roman" w:eastAsia="Times New Roman" w:hAnsi="Times New Roman" w:cs="Times New Roman"/>
          <w:bCs/>
          <w:sz w:val="24"/>
          <w:szCs w:val="24"/>
          <w:lang w:eastAsia="hr-HR"/>
        </w:rPr>
        <w:t>,</w:t>
      </w:r>
      <w:r w:rsidRPr="004D0607">
        <w:rPr>
          <w:rFonts w:ascii="Times New Roman" w:eastAsia="Times New Roman" w:hAnsi="Times New Roman" w:cs="Times New Roman"/>
          <w:bCs/>
          <w:sz w:val="24"/>
          <w:szCs w:val="24"/>
          <w:lang w:eastAsia="hr-HR"/>
        </w:rPr>
        <w:t xml:space="preserve"> 2. srpnja</w:t>
      </w:r>
      <w:r w:rsidR="006C7240">
        <w:rPr>
          <w:rFonts w:ascii="Times New Roman" w:eastAsia="Times New Roman" w:hAnsi="Times New Roman" w:cs="Times New Roman"/>
          <w:bCs/>
          <w:sz w:val="24"/>
          <w:szCs w:val="24"/>
          <w:lang w:eastAsia="hr-HR"/>
        </w:rPr>
        <w:t xml:space="preserve"> 2022. </w:t>
      </w:r>
      <w:r w:rsidRPr="004D0607">
        <w:rPr>
          <w:rFonts w:ascii="Times New Roman" w:eastAsia="Times New Roman" w:hAnsi="Times New Roman" w:cs="Times New Roman"/>
          <w:bCs/>
          <w:sz w:val="24"/>
          <w:szCs w:val="24"/>
          <w:lang w:eastAsia="hr-HR"/>
        </w:rPr>
        <w:t>od 9</w:t>
      </w:r>
      <w:r w:rsidR="006C7240">
        <w:rPr>
          <w:rFonts w:ascii="Times New Roman" w:eastAsia="Times New Roman" w:hAnsi="Times New Roman" w:cs="Times New Roman"/>
          <w:bCs/>
          <w:sz w:val="24"/>
          <w:szCs w:val="24"/>
          <w:lang w:eastAsia="hr-HR"/>
        </w:rPr>
        <w:t>,</w:t>
      </w:r>
      <w:r w:rsidRPr="004D0607">
        <w:rPr>
          <w:rFonts w:ascii="Times New Roman" w:eastAsia="Times New Roman" w:hAnsi="Times New Roman" w:cs="Times New Roman"/>
          <w:bCs/>
          <w:sz w:val="24"/>
          <w:szCs w:val="24"/>
          <w:lang w:eastAsia="hr-HR"/>
        </w:rPr>
        <w:t>00 sati do 15</w:t>
      </w:r>
      <w:r w:rsidR="006C7240">
        <w:rPr>
          <w:rFonts w:ascii="Times New Roman" w:eastAsia="Times New Roman" w:hAnsi="Times New Roman" w:cs="Times New Roman"/>
          <w:bCs/>
          <w:sz w:val="24"/>
          <w:szCs w:val="24"/>
          <w:lang w:eastAsia="hr-HR"/>
        </w:rPr>
        <w:t>,</w:t>
      </w:r>
      <w:r w:rsidRPr="004D0607">
        <w:rPr>
          <w:rFonts w:ascii="Times New Roman" w:eastAsia="Times New Roman" w:hAnsi="Times New Roman" w:cs="Times New Roman"/>
          <w:bCs/>
          <w:sz w:val="24"/>
          <w:szCs w:val="24"/>
          <w:lang w:eastAsia="hr-HR"/>
        </w:rPr>
        <w:t>00 sati – predavanje i vježbe</w:t>
      </w:r>
    </w:p>
    <w:p w:rsidR="004D0607" w:rsidRPr="004D0607" w:rsidRDefault="004D0607" w:rsidP="004D0607">
      <w:pPr>
        <w:numPr>
          <w:ilvl w:val="0"/>
          <w:numId w:val="5"/>
        </w:numPr>
        <w:spacing w:after="0" w:line="240" w:lineRule="auto"/>
        <w:outlineLvl w:val="0"/>
        <w:rPr>
          <w:rFonts w:ascii="Times New Roman" w:eastAsia="Times New Roman" w:hAnsi="Times New Roman" w:cs="Times New Roman"/>
          <w:bCs/>
          <w:sz w:val="24"/>
          <w:szCs w:val="24"/>
          <w:lang w:eastAsia="hr-HR"/>
        </w:rPr>
      </w:pPr>
      <w:r w:rsidRPr="004D0607">
        <w:rPr>
          <w:rFonts w:ascii="Times New Roman" w:eastAsia="Times New Roman" w:hAnsi="Times New Roman" w:cs="Times New Roman"/>
          <w:bCs/>
          <w:sz w:val="24"/>
          <w:szCs w:val="24"/>
          <w:lang w:eastAsia="hr-HR"/>
        </w:rPr>
        <w:t>nedjelja</w:t>
      </w:r>
      <w:r w:rsidR="006C7240" w:rsidRPr="006C7240">
        <w:rPr>
          <w:rFonts w:ascii="Times New Roman" w:eastAsia="Times New Roman" w:hAnsi="Times New Roman" w:cs="Times New Roman"/>
          <w:bCs/>
          <w:sz w:val="24"/>
          <w:szCs w:val="24"/>
          <w:lang w:eastAsia="hr-HR"/>
        </w:rPr>
        <w:t>,</w:t>
      </w:r>
      <w:r w:rsidRPr="004D0607">
        <w:rPr>
          <w:rFonts w:ascii="Times New Roman" w:eastAsia="Times New Roman" w:hAnsi="Times New Roman" w:cs="Times New Roman"/>
          <w:bCs/>
          <w:sz w:val="24"/>
          <w:szCs w:val="24"/>
          <w:lang w:eastAsia="hr-HR"/>
        </w:rPr>
        <w:t xml:space="preserve"> 3.</w:t>
      </w:r>
      <w:r w:rsidR="006C7240" w:rsidRPr="006C7240">
        <w:rPr>
          <w:rFonts w:ascii="Times New Roman" w:eastAsia="Times New Roman" w:hAnsi="Times New Roman" w:cs="Times New Roman"/>
          <w:bCs/>
          <w:sz w:val="24"/>
          <w:szCs w:val="24"/>
          <w:lang w:eastAsia="hr-HR"/>
        </w:rPr>
        <w:t xml:space="preserve"> </w:t>
      </w:r>
      <w:r w:rsidRPr="004D0607">
        <w:rPr>
          <w:rFonts w:ascii="Times New Roman" w:eastAsia="Times New Roman" w:hAnsi="Times New Roman" w:cs="Times New Roman"/>
          <w:bCs/>
          <w:sz w:val="24"/>
          <w:szCs w:val="24"/>
          <w:lang w:eastAsia="hr-HR"/>
        </w:rPr>
        <w:t>srpnja</w:t>
      </w:r>
      <w:r w:rsidR="006C7240" w:rsidRPr="006C7240">
        <w:rPr>
          <w:rFonts w:ascii="Times New Roman" w:eastAsia="Times New Roman" w:hAnsi="Times New Roman" w:cs="Times New Roman"/>
          <w:bCs/>
          <w:sz w:val="24"/>
          <w:szCs w:val="24"/>
          <w:lang w:eastAsia="hr-HR"/>
        </w:rPr>
        <w:t xml:space="preserve"> 2022. </w:t>
      </w:r>
      <w:r w:rsidRPr="004D0607">
        <w:rPr>
          <w:rFonts w:ascii="Times New Roman" w:eastAsia="Times New Roman" w:hAnsi="Times New Roman" w:cs="Times New Roman"/>
          <w:bCs/>
          <w:sz w:val="24"/>
          <w:szCs w:val="24"/>
          <w:lang w:eastAsia="hr-HR"/>
        </w:rPr>
        <w:t>od 10</w:t>
      </w:r>
      <w:r w:rsidR="006C7240" w:rsidRPr="006C7240">
        <w:rPr>
          <w:rFonts w:ascii="Times New Roman" w:eastAsia="Times New Roman" w:hAnsi="Times New Roman" w:cs="Times New Roman"/>
          <w:bCs/>
          <w:sz w:val="24"/>
          <w:szCs w:val="24"/>
          <w:lang w:eastAsia="hr-HR"/>
        </w:rPr>
        <w:t>,</w:t>
      </w:r>
      <w:r w:rsidRPr="004D0607">
        <w:rPr>
          <w:rFonts w:ascii="Times New Roman" w:eastAsia="Times New Roman" w:hAnsi="Times New Roman" w:cs="Times New Roman"/>
          <w:bCs/>
          <w:sz w:val="24"/>
          <w:szCs w:val="24"/>
          <w:lang w:eastAsia="hr-HR"/>
        </w:rPr>
        <w:t>00 sati do 15</w:t>
      </w:r>
      <w:r w:rsidR="006C7240" w:rsidRPr="006C7240">
        <w:rPr>
          <w:rFonts w:ascii="Times New Roman" w:eastAsia="Times New Roman" w:hAnsi="Times New Roman" w:cs="Times New Roman"/>
          <w:bCs/>
          <w:sz w:val="24"/>
          <w:szCs w:val="24"/>
          <w:lang w:eastAsia="hr-HR"/>
        </w:rPr>
        <w:t>,</w:t>
      </w:r>
      <w:r w:rsidRPr="004D0607">
        <w:rPr>
          <w:rFonts w:ascii="Times New Roman" w:eastAsia="Times New Roman" w:hAnsi="Times New Roman" w:cs="Times New Roman"/>
          <w:bCs/>
          <w:sz w:val="24"/>
          <w:szCs w:val="24"/>
          <w:lang w:eastAsia="hr-HR"/>
        </w:rPr>
        <w:t>00 sati – vježbe i ispit</w:t>
      </w:r>
    </w:p>
    <w:p w:rsidR="004D0607" w:rsidRPr="004D0607" w:rsidRDefault="004D0607" w:rsidP="004D0607">
      <w:pPr>
        <w:spacing w:after="0" w:line="240" w:lineRule="auto"/>
        <w:outlineLvl w:val="0"/>
        <w:rPr>
          <w:rFonts w:ascii="Times New Roman" w:eastAsia="Times New Roman" w:hAnsi="Times New Roman" w:cs="Times New Roman"/>
          <w:sz w:val="24"/>
          <w:szCs w:val="24"/>
          <w:lang w:eastAsia="hr-HR"/>
        </w:rPr>
      </w:pPr>
      <w:r w:rsidRPr="004D0607">
        <w:rPr>
          <w:rFonts w:ascii="Times New Roman" w:eastAsia="Times New Roman" w:hAnsi="Times New Roman" w:cs="Times New Roman"/>
          <w:sz w:val="24"/>
          <w:szCs w:val="24"/>
          <w:lang w:eastAsia="hr-HR"/>
        </w:rPr>
        <w:t>Adresa će biti naknadno utvrđena shodno broju i lokaciji prijavljenih</w:t>
      </w:r>
      <w:r w:rsidR="006C7240">
        <w:rPr>
          <w:rFonts w:ascii="Times New Roman" w:eastAsia="Times New Roman" w:hAnsi="Times New Roman" w:cs="Times New Roman"/>
          <w:sz w:val="24"/>
          <w:szCs w:val="24"/>
          <w:lang w:eastAsia="hr-HR"/>
        </w:rPr>
        <w:t>.</w:t>
      </w:r>
    </w:p>
    <w:p w:rsidR="004D0607" w:rsidRPr="004D0607" w:rsidRDefault="004D0607" w:rsidP="004D0607">
      <w:pPr>
        <w:spacing w:after="0" w:line="240" w:lineRule="auto"/>
        <w:outlineLvl w:val="0"/>
        <w:rPr>
          <w:rFonts w:ascii="Times New Roman" w:eastAsia="Times New Roman" w:hAnsi="Times New Roman" w:cs="Times New Roman"/>
          <w:bCs/>
          <w:sz w:val="24"/>
          <w:szCs w:val="24"/>
          <w:lang w:eastAsia="hr-HR"/>
        </w:rPr>
      </w:pPr>
      <w:r w:rsidRPr="004D0607">
        <w:rPr>
          <w:rFonts w:ascii="Times New Roman" w:eastAsia="Times New Roman" w:hAnsi="Times New Roman" w:cs="Times New Roman"/>
          <w:sz w:val="24"/>
          <w:szCs w:val="24"/>
          <w:lang w:eastAsia="hr-HR"/>
        </w:rPr>
        <w:t xml:space="preserve">Predavači: </w:t>
      </w:r>
      <w:r w:rsidRPr="004D0607">
        <w:rPr>
          <w:rFonts w:ascii="Times New Roman" w:eastAsia="Times New Roman" w:hAnsi="Times New Roman" w:cs="Times New Roman"/>
          <w:bCs/>
          <w:sz w:val="24"/>
          <w:szCs w:val="24"/>
          <w:lang w:eastAsia="hr-HR"/>
        </w:rPr>
        <w:t xml:space="preserve">Zdravko </w:t>
      </w:r>
      <w:proofErr w:type="spellStart"/>
      <w:r w:rsidRPr="004D0607">
        <w:rPr>
          <w:rFonts w:ascii="Times New Roman" w:eastAsia="Times New Roman" w:hAnsi="Times New Roman" w:cs="Times New Roman"/>
          <w:bCs/>
          <w:sz w:val="24"/>
          <w:szCs w:val="24"/>
          <w:lang w:eastAsia="hr-HR"/>
        </w:rPr>
        <w:t>Birovljević</w:t>
      </w:r>
      <w:proofErr w:type="spellEnd"/>
      <w:r w:rsidR="006C7240">
        <w:rPr>
          <w:rFonts w:ascii="Times New Roman" w:eastAsia="Times New Roman" w:hAnsi="Times New Roman" w:cs="Times New Roman"/>
          <w:bCs/>
          <w:sz w:val="24"/>
          <w:szCs w:val="24"/>
          <w:lang w:eastAsia="hr-HR"/>
        </w:rPr>
        <w:t>,</w:t>
      </w:r>
      <w:r w:rsidRPr="004D0607">
        <w:rPr>
          <w:rFonts w:ascii="Times New Roman" w:eastAsia="Times New Roman" w:hAnsi="Times New Roman" w:cs="Times New Roman"/>
          <w:bCs/>
          <w:sz w:val="24"/>
          <w:szCs w:val="24"/>
          <w:lang w:eastAsia="hr-HR"/>
        </w:rPr>
        <w:t xml:space="preserve"> IA i Anto Majić, FA</w:t>
      </w:r>
      <w:r w:rsidR="006C7240">
        <w:rPr>
          <w:rFonts w:ascii="Times New Roman" w:eastAsia="Times New Roman" w:hAnsi="Times New Roman" w:cs="Times New Roman"/>
          <w:bCs/>
          <w:sz w:val="24"/>
          <w:szCs w:val="24"/>
          <w:lang w:eastAsia="hr-HR"/>
        </w:rPr>
        <w:t>.</w:t>
      </w:r>
    </w:p>
    <w:p w:rsidR="004D0607" w:rsidRPr="004D0607" w:rsidRDefault="004D0607" w:rsidP="004D0607">
      <w:pPr>
        <w:spacing w:after="0" w:line="240" w:lineRule="auto"/>
        <w:outlineLvl w:val="0"/>
        <w:rPr>
          <w:rFonts w:ascii="Times New Roman" w:eastAsia="Times New Roman" w:hAnsi="Times New Roman" w:cs="Times New Roman"/>
          <w:bCs/>
          <w:sz w:val="24"/>
          <w:szCs w:val="24"/>
          <w:lang w:eastAsia="hr-HR"/>
        </w:rPr>
      </w:pPr>
      <w:r w:rsidRPr="004D0607">
        <w:rPr>
          <w:rFonts w:ascii="Times New Roman" w:eastAsia="Times New Roman" w:hAnsi="Times New Roman" w:cs="Times New Roman"/>
          <w:bCs/>
          <w:sz w:val="24"/>
          <w:szCs w:val="24"/>
          <w:lang w:eastAsia="hr-HR"/>
        </w:rPr>
        <w:t>Cijena seminara je prema Pravilniku o šahovskim sucima (seminar + ispit):</w:t>
      </w:r>
    </w:p>
    <w:p w:rsidR="004D0607" w:rsidRPr="004D0607" w:rsidRDefault="004D0607" w:rsidP="004D0607">
      <w:pPr>
        <w:numPr>
          <w:ilvl w:val="0"/>
          <w:numId w:val="5"/>
        </w:numPr>
        <w:spacing w:after="0" w:line="240" w:lineRule="auto"/>
        <w:outlineLvl w:val="0"/>
        <w:rPr>
          <w:rFonts w:ascii="Times New Roman" w:eastAsia="Times New Roman" w:hAnsi="Times New Roman" w:cs="Times New Roman"/>
          <w:bCs/>
          <w:sz w:val="24"/>
          <w:szCs w:val="24"/>
          <w:lang w:eastAsia="hr-HR"/>
        </w:rPr>
      </w:pPr>
      <w:r w:rsidRPr="004D0607">
        <w:rPr>
          <w:rFonts w:ascii="Times New Roman" w:eastAsia="Times New Roman" w:hAnsi="Times New Roman" w:cs="Times New Roman"/>
          <w:bCs/>
          <w:sz w:val="24"/>
          <w:szCs w:val="24"/>
          <w:lang w:eastAsia="hr-HR"/>
        </w:rPr>
        <w:t>naknada po kandidatu za seminar + ispit Swiss-</w:t>
      </w:r>
      <w:proofErr w:type="spellStart"/>
      <w:r w:rsidRPr="004D0607">
        <w:rPr>
          <w:rFonts w:ascii="Times New Roman" w:eastAsia="Times New Roman" w:hAnsi="Times New Roman" w:cs="Times New Roman"/>
          <w:bCs/>
          <w:sz w:val="24"/>
          <w:szCs w:val="24"/>
          <w:lang w:eastAsia="hr-HR"/>
        </w:rPr>
        <w:t>Manager</w:t>
      </w:r>
      <w:proofErr w:type="spellEnd"/>
      <w:r w:rsidR="006C7240" w:rsidRPr="006C7240">
        <w:rPr>
          <w:rFonts w:ascii="Times New Roman" w:eastAsia="Times New Roman" w:hAnsi="Times New Roman" w:cs="Times New Roman"/>
          <w:bCs/>
          <w:sz w:val="24"/>
          <w:szCs w:val="24"/>
          <w:lang w:eastAsia="hr-HR"/>
        </w:rPr>
        <w:t xml:space="preserve"> </w:t>
      </w:r>
      <w:r w:rsidRPr="004D0607">
        <w:rPr>
          <w:rFonts w:ascii="Times New Roman" w:eastAsia="Times New Roman" w:hAnsi="Times New Roman" w:cs="Times New Roman"/>
          <w:bCs/>
          <w:sz w:val="24"/>
          <w:szCs w:val="24"/>
          <w:lang w:eastAsia="hr-HR"/>
        </w:rPr>
        <w:t>…………….300,00 kn</w:t>
      </w:r>
    </w:p>
    <w:p w:rsidR="004D0607" w:rsidRPr="004D0607" w:rsidRDefault="004D0607" w:rsidP="004D0607">
      <w:pPr>
        <w:spacing w:after="0" w:line="240" w:lineRule="auto"/>
        <w:outlineLvl w:val="0"/>
        <w:rPr>
          <w:rFonts w:ascii="Times New Roman" w:eastAsia="Times New Roman" w:hAnsi="Times New Roman" w:cs="Times New Roman"/>
          <w:bCs/>
          <w:sz w:val="24"/>
          <w:szCs w:val="24"/>
          <w:lang w:eastAsia="hr-HR"/>
        </w:rPr>
      </w:pPr>
      <w:r w:rsidRPr="004D0607">
        <w:rPr>
          <w:rFonts w:ascii="Times New Roman" w:eastAsia="Times New Roman" w:hAnsi="Times New Roman" w:cs="Times New Roman"/>
          <w:bCs/>
          <w:sz w:val="24"/>
          <w:szCs w:val="24"/>
          <w:lang w:eastAsia="hr-HR"/>
        </w:rPr>
        <w:t>Podatke o načinu uplate, potrebnim materijalima, točnom</w:t>
      </w:r>
      <w:r w:rsidR="006C7240">
        <w:rPr>
          <w:rFonts w:ascii="Times New Roman" w:eastAsia="Times New Roman" w:hAnsi="Times New Roman" w:cs="Times New Roman"/>
          <w:bCs/>
          <w:sz w:val="24"/>
          <w:szCs w:val="24"/>
          <w:lang w:eastAsia="hr-HR"/>
        </w:rPr>
        <w:t xml:space="preserve"> datumu i mjestu </w:t>
      </w:r>
      <w:r w:rsidRPr="004D0607">
        <w:rPr>
          <w:rFonts w:ascii="Times New Roman" w:eastAsia="Times New Roman" w:hAnsi="Times New Roman" w:cs="Times New Roman"/>
          <w:bCs/>
          <w:sz w:val="24"/>
          <w:szCs w:val="24"/>
          <w:lang w:eastAsia="hr-HR"/>
        </w:rPr>
        <w:t>održavanja seminara dostavit će se zainteresiranima nakon prijave.</w:t>
      </w:r>
    </w:p>
    <w:p w:rsidR="004D0607" w:rsidRPr="004D0607" w:rsidRDefault="004D0607" w:rsidP="004D0607">
      <w:pPr>
        <w:spacing w:after="0" w:line="240" w:lineRule="auto"/>
        <w:outlineLvl w:val="0"/>
        <w:rPr>
          <w:rFonts w:ascii="Times New Roman" w:eastAsia="Times New Roman" w:hAnsi="Times New Roman" w:cs="Times New Roman"/>
          <w:sz w:val="24"/>
          <w:szCs w:val="24"/>
          <w:lang w:eastAsia="hr-HR"/>
        </w:rPr>
      </w:pPr>
      <w:r w:rsidRPr="004D0607">
        <w:rPr>
          <w:rFonts w:ascii="Times New Roman" w:eastAsia="Times New Roman" w:hAnsi="Times New Roman" w:cs="Times New Roman"/>
          <w:sz w:val="24"/>
          <w:szCs w:val="24"/>
          <w:lang w:eastAsia="hr-HR"/>
        </w:rPr>
        <w:t>Kontakt i prijave:</w:t>
      </w:r>
      <w:r w:rsidR="006C7240">
        <w:rPr>
          <w:rFonts w:ascii="Times New Roman" w:eastAsia="Times New Roman" w:hAnsi="Times New Roman" w:cs="Times New Roman"/>
          <w:sz w:val="24"/>
          <w:szCs w:val="24"/>
          <w:lang w:eastAsia="hr-HR"/>
        </w:rPr>
        <w:t xml:space="preserve"> </w:t>
      </w:r>
      <w:r w:rsidRPr="004D0607">
        <w:rPr>
          <w:rFonts w:ascii="Times New Roman" w:eastAsia="Times New Roman" w:hAnsi="Times New Roman" w:cs="Times New Roman"/>
          <w:sz w:val="24"/>
          <w:szCs w:val="24"/>
          <w:lang w:eastAsia="hr-HR"/>
        </w:rPr>
        <w:t>Anto Majić…</w:t>
      </w:r>
      <w:r w:rsidR="006C7240">
        <w:rPr>
          <w:rFonts w:ascii="Times New Roman" w:eastAsia="Times New Roman" w:hAnsi="Times New Roman" w:cs="Times New Roman"/>
          <w:sz w:val="24"/>
          <w:szCs w:val="24"/>
          <w:lang w:eastAsia="hr-HR"/>
        </w:rPr>
        <w:t xml:space="preserve">     </w:t>
      </w:r>
      <w:proofErr w:type="spellStart"/>
      <w:r w:rsidRPr="004D0607">
        <w:rPr>
          <w:rFonts w:ascii="Times New Roman" w:eastAsia="Times New Roman" w:hAnsi="Times New Roman" w:cs="Times New Roman"/>
          <w:sz w:val="24"/>
          <w:szCs w:val="24"/>
          <w:lang w:eastAsia="hr-HR"/>
        </w:rPr>
        <w:t>anto.majica</w:t>
      </w:r>
      <w:proofErr w:type="spellEnd"/>
      <w:r w:rsidRPr="004D0607">
        <w:rPr>
          <w:rFonts w:ascii="Times New Roman" w:eastAsia="Times New Roman" w:hAnsi="Times New Roman" w:cs="Times New Roman"/>
          <w:sz w:val="24"/>
          <w:szCs w:val="24"/>
          <w:lang w:eastAsia="hr-HR"/>
        </w:rPr>
        <w:t xml:space="preserve">@gmail.com  </w:t>
      </w:r>
      <w:proofErr w:type="spellStart"/>
      <w:r w:rsidRPr="004D0607">
        <w:rPr>
          <w:rFonts w:ascii="Times New Roman" w:eastAsia="Times New Roman" w:hAnsi="Times New Roman" w:cs="Times New Roman"/>
          <w:sz w:val="24"/>
          <w:szCs w:val="24"/>
          <w:lang w:eastAsia="hr-HR"/>
        </w:rPr>
        <w:t>mob</w:t>
      </w:r>
      <w:proofErr w:type="spellEnd"/>
      <w:r w:rsidRPr="004D0607">
        <w:rPr>
          <w:rFonts w:ascii="Times New Roman" w:eastAsia="Times New Roman" w:hAnsi="Times New Roman" w:cs="Times New Roman"/>
          <w:sz w:val="24"/>
          <w:szCs w:val="24"/>
          <w:lang w:eastAsia="hr-HR"/>
        </w:rPr>
        <w:t>: 095/444-55-51</w:t>
      </w:r>
    </w:p>
    <w:p w:rsidR="004D0607" w:rsidRDefault="004D0607" w:rsidP="004D0607">
      <w:pPr>
        <w:spacing w:after="0" w:line="240" w:lineRule="auto"/>
        <w:outlineLvl w:val="0"/>
        <w:rPr>
          <w:rFonts w:ascii="Times New Roman" w:eastAsia="Times New Roman" w:hAnsi="Times New Roman" w:cs="Times New Roman"/>
          <w:szCs w:val="24"/>
          <w:lang w:eastAsia="hr-HR"/>
        </w:rPr>
      </w:pPr>
    </w:p>
    <w:p w:rsidR="005020E0" w:rsidRDefault="005020E0" w:rsidP="004D0607">
      <w:pPr>
        <w:spacing w:after="0" w:line="240" w:lineRule="auto"/>
        <w:outlineLvl w:val="0"/>
        <w:rPr>
          <w:rFonts w:ascii="Times New Roman" w:eastAsia="Times New Roman" w:hAnsi="Times New Roman" w:cs="Times New Roman"/>
          <w:b/>
          <w:szCs w:val="24"/>
          <w:lang w:eastAsia="hr-HR"/>
        </w:rPr>
      </w:pPr>
      <w:r>
        <w:rPr>
          <w:rFonts w:ascii="Times New Roman" w:eastAsia="Times New Roman" w:hAnsi="Times New Roman" w:cs="Times New Roman"/>
          <w:szCs w:val="24"/>
          <w:lang w:eastAsia="hr-HR"/>
        </w:rPr>
        <w:tab/>
      </w:r>
      <w:r>
        <w:rPr>
          <w:rFonts w:ascii="Times New Roman" w:eastAsia="Times New Roman" w:hAnsi="Times New Roman" w:cs="Times New Roman"/>
          <w:szCs w:val="24"/>
          <w:lang w:eastAsia="hr-HR"/>
        </w:rPr>
        <w:tab/>
      </w:r>
      <w:r w:rsidRPr="005020E0">
        <w:rPr>
          <w:rFonts w:ascii="Times New Roman" w:eastAsia="Times New Roman" w:hAnsi="Times New Roman" w:cs="Times New Roman"/>
          <w:b/>
          <w:szCs w:val="24"/>
          <w:lang w:eastAsia="hr-HR"/>
        </w:rPr>
        <w:t xml:space="preserve">d) </w:t>
      </w:r>
      <w:r w:rsidR="004F0453">
        <w:rPr>
          <w:rFonts w:ascii="Times New Roman" w:eastAsia="Times New Roman" w:hAnsi="Times New Roman" w:cs="Times New Roman"/>
          <w:b/>
          <w:szCs w:val="24"/>
          <w:lang w:eastAsia="hr-HR"/>
        </w:rPr>
        <w:t>Postupak p</w:t>
      </w:r>
      <w:r w:rsidRPr="005020E0">
        <w:rPr>
          <w:rFonts w:ascii="Times New Roman" w:eastAsia="Times New Roman" w:hAnsi="Times New Roman" w:cs="Times New Roman"/>
          <w:b/>
          <w:szCs w:val="24"/>
          <w:lang w:eastAsia="hr-HR"/>
        </w:rPr>
        <w:t>romjena registracijskog pravilnika</w:t>
      </w:r>
    </w:p>
    <w:p w:rsidR="005020E0" w:rsidRDefault="005020E0" w:rsidP="004D0607">
      <w:pPr>
        <w:spacing w:after="0" w:line="240" w:lineRule="auto"/>
        <w:outlineLvl w:val="0"/>
        <w:rPr>
          <w:rFonts w:ascii="Times New Roman" w:eastAsia="Times New Roman" w:hAnsi="Times New Roman" w:cs="Times New Roman"/>
          <w:b/>
          <w:szCs w:val="24"/>
          <w:lang w:eastAsia="hr-HR"/>
        </w:rPr>
      </w:pPr>
    </w:p>
    <w:p w:rsidR="005020E0" w:rsidRDefault="005020E0" w:rsidP="004D0607">
      <w:pPr>
        <w:spacing w:after="0" w:line="240" w:lineRule="auto"/>
        <w:outlineLvl w:val="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Izvršni odbor Hrvatskog šahovskog saveza na sjednici održanoj 4. svibnja 2022. godine donio je</w:t>
      </w:r>
    </w:p>
    <w:p w:rsidR="005020E0" w:rsidRDefault="005020E0" w:rsidP="005020E0">
      <w:pPr>
        <w:spacing w:after="0" w:line="240" w:lineRule="auto"/>
        <w:outlineLvl w:val="0"/>
        <w:rPr>
          <w:rFonts w:ascii="Times New Roman" w:eastAsia="Times New Roman" w:hAnsi="Times New Roman" w:cs="Times New Roman"/>
          <w:szCs w:val="24"/>
          <w:lang w:eastAsia="hr-HR"/>
        </w:rPr>
      </w:pPr>
      <w:r w:rsidRPr="005020E0">
        <w:rPr>
          <w:rFonts w:ascii="Times New Roman" w:eastAsia="Times New Roman" w:hAnsi="Times New Roman" w:cs="Times New Roman"/>
          <w:szCs w:val="24"/>
          <w:lang w:eastAsia="hr-HR"/>
        </w:rPr>
        <w:t>odluku o pokretanju postupka promjene registracijskog pravilnika i zaduži</w:t>
      </w:r>
      <w:r>
        <w:rPr>
          <w:rFonts w:ascii="Times New Roman" w:eastAsia="Times New Roman" w:hAnsi="Times New Roman" w:cs="Times New Roman"/>
          <w:szCs w:val="24"/>
          <w:lang w:eastAsia="hr-HR"/>
        </w:rPr>
        <w:t>o</w:t>
      </w:r>
      <w:r w:rsidRPr="005020E0">
        <w:rPr>
          <w:rFonts w:ascii="Times New Roman" w:eastAsia="Times New Roman" w:hAnsi="Times New Roman" w:cs="Times New Roman"/>
          <w:szCs w:val="24"/>
          <w:lang w:eastAsia="hr-HR"/>
        </w:rPr>
        <w:t xml:space="preserve"> registracijsku komisiju</w:t>
      </w:r>
      <w:r>
        <w:rPr>
          <w:rFonts w:ascii="Times New Roman" w:eastAsia="Times New Roman" w:hAnsi="Times New Roman" w:cs="Times New Roman"/>
          <w:szCs w:val="24"/>
          <w:lang w:eastAsia="hr-HR"/>
        </w:rPr>
        <w:br/>
      </w:r>
      <w:r w:rsidRPr="005020E0">
        <w:rPr>
          <w:rFonts w:ascii="Times New Roman" w:eastAsia="Times New Roman" w:hAnsi="Times New Roman" w:cs="Times New Roman"/>
          <w:szCs w:val="24"/>
          <w:lang w:eastAsia="hr-HR"/>
        </w:rPr>
        <w:t>za izradu prijedloga</w:t>
      </w:r>
      <w:r>
        <w:rPr>
          <w:rFonts w:ascii="Times New Roman" w:eastAsia="Times New Roman" w:hAnsi="Times New Roman" w:cs="Times New Roman"/>
          <w:szCs w:val="24"/>
          <w:lang w:eastAsia="hr-HR"/>
        </w:rPr>
        <w:t xml:space="preserve"> </w:t>
      </w:r>
      <w:r w:rsidRPr="005020E0">
        <w:rPr>
          <w:rFonts w:ascii="Times New Roman" w:eastAsia="Times New Roman" w:hAnsi="Times New Roman" w:cs="Times New Roman"/>
          <w:szCs w:val="24"/>
          <w:lang w:eastAsia="hr-HR"/>
        </w:rPr>
        <w:t>promjena.</w:t>
      </w:r>
      <w:r w:rsidR="004F0453">
        <w:rPr>
          <w:rFonts w:ascii="Times New Roman" w:eastAsia="Times New Roman" w:hAnsi="Times New Roman" w:cs="Times New Roman"/>
          <w:szCs w:val="24"/>
          <w:lang w:eastAsia="hr-HR"/>
        </w:rPr>
        <w:t xml:space="preserve"> </w:t>
      </w:r>
    </w:p>
    <w:p w:rsidR="00CB76B3" w:rsidRDefault="00CB76B3" w:rsidP="005020E0">
      <w:pPr>
        <w:spacing w:after="0" w:line="240" w:lineRule="auto"/>
        <w:outlineLvl w:val="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Uključi</w:t>
      </w:r>
      <w:r w:rsidR="004F0453">
        <w:rPr>
          <w:rFonts w:ascii="Times New Roman" w:eastAsia="Times New Roman" w:hAnsi="Times New Roman" w:cs="Times New Roman"/>
          <w:szCs w:val="24"/>
          <w:lang w:eastAsia="hr-HR"/>
        </w:rPr>
        <w:t xml:space="preserve">mo </w:t>
      </w:r>
      <w:r>
        <w:rPr>
          <w:rFonts w:ascii="Times New Roman" w:eastAsia="Times New Roman" w:hAnsi="Times New Roman" w:cs="Times New Roman"/>
          <w:szCs w:val="24"/>
          <w:lang w:eastAsia="hr-HR"/>
        </w:rPr>
        <w:t>se u postupak promjene sa svojim prijedlozima, sugestijama i  mišljenjima.</w:t>
      </w:r>
    </w:p>
    <w:p w:rsidR="007A7C8F" w:rsidRDefault="007A7C8F" w:rsidP="005020E0">
      <w:pPr>
        <w:spacing w:after="0" w:line="240" w:lineRule="auto"/>
        <w:outlineLvl w:val="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Važeći Registracijski pravilnik je u privitku ovog biltena</w:t>
      </w:r>
      <w:r w:rsidR="00550EB9">
        <w:rPr>
          <w:rFonts w:ascii="Times New Roman" w:eastAsia="Times New Roman" w:hAnsi="Times New Roman" w:cs="Times New Roman"/>
          <w:szCs w:val="24"/>
          <w:lang w:eastAsia="hr-HR"/>
        </w:rPr>
        <w:t>.</w:t>
      </w:r>
    </w:p>
    <w:p w:rsidR="00B86662" w:rsidRDefault="00B86662" w:rsidP="005020E0">
      <w:pPr>
        <w:spacing w:after="0" w:line="240" w:lineRule="auto"/>
        <w:outlineLvl w:val="0"/>
        <w:rPr>
          <w:rFonts w:ascii="Times New Roman" w:eastAsia="Times New Roman" w:hAnsi="Times New Roman" w:cs="Times New Roman"/>
          <w:szCs w:val="24"/>
          <w:lang w:eastAsia="hr-HR"/>
        </w:rPr>
      </w:pPr>
    </w:p>
    <w:p w:rsidR="00B86662" w:rsidRDefault="00B86662" w:rsidP="005020E0">
      <w:pPr>
        <w:spacing w:after="0" w:line="240" w:lineRule="auto"/>
        <w:outlineLvl w:val="0"/>
        <w:rPr>
          <w:rFonts w:ascii="Times New Roman" w:eastAsia="Times New Roman" w:hAnsi="Times New Roman" w:cs="Times New Roman"/>
          <w:szCs w:val="24"/>
          <w:lang w:eastAsia="hr-HR"/>
        </w:rPr>
      </w:pPr>
    </w:p>
    <w:p w:rsidR="00B86662" w:rsidRDefault="00B86662" w:rsidP="005020E0">
      <w:pPr>
        <w:spacing w:after="0" w:line="240" w:lineRule="auto"/>
        <w:outlineLvl w:val="0"/>
        <w:rPr>
          <w:rFonts w:ascii="Times New Roman" w:eastAsia="Times New Roman" w:hAnsi="Times New Roman" w:cs="Times New Roman"/>
          <w:szCs w:val="24"/>
          <w:lang w:eastAsia="hr-HR"/>
        </w:rPr>
      </w:pPr>
    </w:p>
    <w:p w:rsidR="004F0453" w:rsidRPr="004F0453" w:rsidRDefault="004F0453" w:rsidP="005020E0">
      <w:pPr>
        <w:spacing w:after="0" w:line="240" w:lineRule="auto"/>
        <w:outlineLvl w:val="0"/>
        <w:rPr>
          <w:rFonts w:ascii="Times New Roman" w:eastAsia="Times New Roman" w:hAnsi="Times New Roman" w:cs="Times New Roman"/>
          <w:b/>
          <w:szCs w:val="24"/>
          <w:lang w:eastAsia="hr-HR"/>
        </w:rPr>
      </w:pPr>
      <w:r>
        <w:rPr>
          <w:rFonts w:ascii="Times New Roman" w:eastAsia="Times New Roman" w:hAnsi="Times New Roman" w:cs="Times New Roman"/>
          <w:szCs w:val="24"/>
          <w:lang w:eastAsia="hr-HR"/>
        </w:rPr>
        <w:lastRenderedPageBreak/>
        <w:tab/>
      </w:r>
      <w:r>
        <w:rPr>
          <w:rFonts w:ascii="Times New Roman" w:eastAsia="Times New Roman" w:hAnsi="Times New Roman" w:cs="Times New Roman"/>
          <w:szCs w:val="24"/>
          <w:lang w:eastAsia="hr-HR"/>
        </w:rPr>
        <w:tab/>
      </w:r>
      <w:r w:rsidRPr="004F0453">
        <w:rPr>
          <w:rFonts w:ascii="Times New Roman" w:eastAsia="Times New Roman" w:hAnsi="Times New Roman" w:cs="Times New Roman"/>
          <w:b/>
          <w:szCs w:val="24"/>
          <w:lang w:eastAsia="hr-HR"/>
        </w:rPr>
        <w:t>e)</w:t>
      </w:r>
      <w:r>
        <w:rPr>
          <w:rFonts w:ascii="Times New Roman" w:eastAsia="Times New Roman" w:hAnsi="Times New Roman" w:cs="Times New Roman"/>
          <w:b/>
          <w:szCs w:val="24"/>
          <w:lang w:eastAsia="hr-HR"/>
        </w:rPr>
        <w:t xml:space="preserve"> Novi obrazac prijave turnira-natjecanja za </w:t>
      </w:r>
      <w:proofErr w:type="spellStart"/>
      <w:r>
        <w:rPr>
          <w:rFonts w:ascii="Times New Roman" w:eastAsia="Times New Roman" w:hAnsi="Times New Roman" w:cs="Times New Roman"/>
          <w:b/>
          <w:szCs w:val="24"/>
          <w:lang w:eastAsia="hr-HR"/>
        </w:rPr>
        <w:t>rejtingiranje</w:t>
      </w:r>
      <w:proofErr w:type="spellEnd"/>
      <w:r>
        <w:rPr>
          <w:rFonts w:ascii="Times New Roman" w:eastAsia="Times New Roman" w:hAnsi="Times New Roman" w:cs="Times New Roman"/>
          <w:b/>
          <w:szCs w:val="24"/>
          <w:lang w:eastAsia="hr-HR"/>
        </w:rPr>
        <w:t xml:space="preserve"> </w:t>
      </w:r>
    </w:p>
    <w:p w:rsidR="004F0453" w:rsidRDefault="004F0453" w:rsidP="005020E0">
      <w:pPr>
        <w:spacing w:after="0" w:line="240" w:lineRule="auto"/>
        <w:outlineLvl w:val="0"/>
        <w:rPr>
          <w:rFonts w:ascii="Times New Roman" w:eastAsia="Times New Roman" w:hAnsi="Times New Roman" w:cs="Times New Roman"/>
          <w:szCs w:val="24"/>
          <w:lang w:eastAsia="hr-HR"/>
        </w:rPr>
      </w:pPr>
    </w:p>
    <w:p w:rsidR="004F0453" w:rsidRDefault="004F0453" w:rsidP="004F0453">
      <w:pPr>
        <w:spacing w:after="0" w:line="240" w:lineRule="auto"/>
        <w:outlineLvl w:val="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Izvršni odbor Hrvatskog šahovskog saveza na sjednici održanoj 4. svibnja 2022. godine donio je</w:t>
      </w:r>
    </w:p>
    <w:p w:rsidR="004F0453" w:rsidRDefault="004F0453" w:rsidP="004F0453">
      <w:pPr>
        <w:overflowPunct w:val="0"/>
        <w:autoSpaceDE w:val="0"/>
        <w:autoSpaceDN w:val="0"/>
        <w:adjustRightInd w:val="0"/>
        <w:spacing w:after="0" w:line="240" w:lineRule="auto"/>
        <w:rPr>
          <w:rFonts w:ascii="Times New Roman" w:eastAsia="Times New Roman" w:hAnsi="Times New Roman" w:cs="Times New Roman"/>
          <w:sz w:val="24"/>
          <w:szCs w:val="24"/>
          <w:lang w:eastAsia="hr-HR"/>
        </w:rPr>
      </w:pPr>
      <w:r w:rsidRPr="005020E0">
        <w:rPr>
          <w:rFonts w:ascii="Times New Roman" w:eastAsia="Times New Roman" w:hAnsi="Times New Roman" w:cs="Times New Roman"/>
          <w:szCs w:val="24"/>
          <w:lang w:eastAsia="hr-HR"/>
        </w:rPr>
        <w:t>odluku o</w:t>
      </w:r>
      <w:r w:rsidRPr="004F0453">
        <w:rPr>
          <w:rFonts w:ascii="Times New Roman" w:eastAsia="Times New Roman" w:hAnsi="Times New Roman" w:cs="Times New Roman"/>
          <w:sz w:val="24"/>
          <w:szCs w:val="24"/>
          <w:lang w:eastAsia="hr-HR"/>
        </w:rPr>
        <w:t xml:space="preserve"> nov</w:t>
      </w:r>
      <w:r>
        <w:rPr>
          <w:rFonts w:ascii="Times New Roman" w:eastAsia="Times New Roman" w:hAnsi="Times New Roman" w:cs="Times New Roman"/>
          <w:sz w:val="24"/>
          <w:szCs w:val="24"/>
          <w:lang w:eastAsia="hr-HR"/>
        </w:rPr>
        <w:t>om</w:t>
      </w:r>
      <w:r w:rsidRPr="004F0453">
        <w:rPr>
          <w:rFonts w:ascii="Times New Roman" w:eastAsia="Times New Roman" w:hAnsi="Times New Roman" w:cs="Times New Roman"/>
          <w:sz w:val="24"/>
          <w:szCs w:val="24"/>
          <w:lang w:eastAsia="hr-HR"/>
        </w:rPr>
        <w:t xml:space="preserve"> obra</w:t>
      </w:r>
      <w:r>
        <w:rPr>
          <w:rFonts w:ascii="Times New Roman" w:eastAsia="Times New Roman" w:hAnsi="Times New Roman" w:cs="Times New Roman"/>
          <w:sz w:val="24"/>
          <w:szCs w:val="24"/>
          <w:lang w:eastAsia="hr-HR"/>
        </w:rPr>
        <w:t xml:space="preserve">scu </w:t>
      </w:r>
      <w:r w:rsidRPr="004F0453">
        <w:rPr>
          <w:rFonts w:ascii="Times New Roman" w:eastAsia="Times New Roman" w:hAnsi="Times New Roman" w:cs="Times New Roman"/>
          <w:sz w:val="24"/>
          <w:szCs w:val="24"/>
          <w:lang w:eastAsia="hr-HR"/>
        </w:rPr>
        <w:t xml:space="preserve">prijave </w:t>
      </w:r>
      <w:r>
        <w:rPr>
          <w:rFonts w:ascii="Times New Roman" w:eastAsia="Times New Roman" w:hAnsi="Times New Roman" w:cs="Times New Roman"/>
          <w:sz w:val="24"/>
          <w:szCs w:val="24"/>
          <w:lang w:eastAsia="hr-HR"/>
        </w:rPr>
        <w:t>tur</w:t>
      </w:r>
      <w:r w:rsidR="007A7C8F">
        <w:rPr>
          <w:rFonts w:ascii="Times New Roman" w:eastAsia="Times New Roman" w:hAnsi="Times New Roman" w:cs="Times New Roman"/>
          <w:sz w:val="24"/>
          <w:szCs w:val="24"/>
          <w:lang w:eastAsia="hr-HR"/>
        </w:rPr>
        <w:t>n</w:t>
      </w:r>
      <w:r>
        <w:rPr>
          <w:rFonts w:ascii="Times New Roman" w:eastAsia="Times New Roman" w:hAnsi="Times New Roman" w:cs="Times New Roman"/>
          <w:sz w:val="24"/>
          <w:szCs w:val="24"/>
          <w:lang w:eastAsia="hr-HR"/>
        </w:rPr>
        <w:t>ira-</w:t>
      </w:r>
      <w:r w:rsidRPr="004F0453">
        <w:rPr>
          <w:rFonts w:ascii="Times New Roman" w:eastAsia="Times New Roman" w:hAnsi="Times New Roman" w:cs="Times New Roman"/>
          <w:sz w:val="24"/>
          <w:szCs w:val="24"/>
          <w:lang w:eastAsia="hr-HR"/>
        </w:rPr>
        <w:t>natjecanja</w:t>
      </w:r>
      <w:r>
        <w:rPr>
          <w:rFonts w:ascii="Times New Roman" w:eastAsia="Times New Roman" w:hAnsi="Times New Roman" w:cs="Times New Roman"/>
          <w:sz w:val="24"/>
          <w:szCs w:val="24"/>
          <w:lang w:eastAsia="hr-HR"/>
        </w:rPr>
        <w:t xml:space="preserve"> </w:t>
      </w:r>
      <w:r w:rsidRPr="004F0453">
        <w:rPr>
          <w:rFonts w:ascii="Times New Roman" w:eastAsia="Times New Roman" w:hAnsi="Times New Roman" w:cs="Times New Roman"/>
          <w:sz w:val="24"/>
          <w:szCs w:val="24"/>
          <w:lang w:eastAsia="hr-HR"/>
        </w:rPr>
        <w:t xml:space="preserve">za </w:t>
      </w:r>
      <w:proofErr w:type="spellStart"/>
      <w:r w:rsidRPr="004F0453">
        <w:rPr>
          <w:rFonts w:ascii="Times New Roman" w:eastAsia="Times New Roman" w:hAnsi="Times New Roman" w:cs="Times New Roman"/>
          <w:sz w:val="24"/>
          <w:szCs w:val="24"/>
          <w:lang w:eastAsia="hr-HR"/>
        </w:rPr>
        <w:t>rejtingiranje</w:t>
      </w:r>
      <w:proofErr w:type="spellEnd"/>
      <w:r>
        <w:rPr>
          <w:rFonts w:ascii="Times New Roman" w:eastAsia="Times New Roman" w:hAnsi="Times New Roman" w:cs="Times New Roman"/>
          <w:sz w:val="24"/>
          <w:szCs w:val="24"/>
          <w:lang w:eastAsia="hr-HR"/>
        </w:rPr>
        <w:t>.</w:t>
      </w:r>
    </w:p>
    <w:p w:rsidR="004F0453" w:rsidRDefault="007A7C8F" w:rsidP="004F0453">
      <w:pPr>
        <w:overflowPunct w:val="0"/>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Novi o</w:t>
      </w:r>
      <w:r w:rsidR="004F0453">
        <w:rPr>
          <w:rFonts w:ascii="Times New Roman" w:eastAsia="Times New Roman" w:hAnsi="Times New Roman" w:cs="Times New Roman"/>
          <w:sz w:val="24"/>
          <w:szCs w:val="24"/>
          <w:lang w:eastAsia="hr-HR"/>
        </w:rPr>
        <w:t xml:space="preserve">brazac </w:t>
      </w:r>
      <w:r w:rsidR="00C9503A">
        <w:rPr>
          <w:rFonts w:ascii="Times New Roman" w:eastAsia="Times New Roman" w:hAnsi="Times New Roman" w:cs="Times New Roman"/>
          <w:sz w:val="24"/>
          <w:szCs w:val="24"/>
          <w:lang w:eastAsia="hr-HR"/>
        </w:rPr>
        <w:t xml:space="preserve">je </w:t>
      </w:r>
      <w:r w:rsidR="004F0453">
        <w:rPr>
          <w:rFonts w:ascii="Times New Roman" w:eastAsia="Times New Roman" w:hAnsi="Times New Roman" w:cs="Times New Roman"/>
          <w:sz w:val="24"/>
          <w:szCs w:val="24"/>
          <w:lang w:eastAsia="hr-HR"/>
        </w:rPr>
        <w:t xml:space="preserve">u privitku ovog biltena.   </w:t>
      </w:r>
    </w:p>
    <w:p w:rsidR="004F0453" w:rsidRDefault="004F0453" w:rsidP="004F0453">
      <w:pPr>
        <w:overflowPunct w:val="0"/>
        <w:autoSpaceDE w:val="0"/>
        <w:autoSpaceDN w:val="0"/>
        <w:adjustRightInd w:val="0"/>
        <w:spacing w:after="0" w:line="240" w:lineRule="auto"/>
        <w:rPr>
          <w:rFonts w:ascii="Times New Roman" w:eastAsia="Times New Roman" w:hAnsi="Times New Roman" w:cs="Times New Roman"/>
          <w:sz w:val="24"/>
          <w:szCs w:val="24"/>
          <w:lang w:eastAsia="hr-HR"/>
        </w:rPr>
      </w:pPr>
    </w:p>
    <w:p w:rsidR="00EF46F8" w:rsidRDefault="004F0453" w:rsidP="004F0453">
      <w:pPr>
        <w:overflowPunct w:val="0"/>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p>
    <w:p w:rsidR="00C9503A" w:rsidRDefault="004F0453" w:rsidP="004F0453">
      <w:pPr>
        <w:overflowPunct w:val="0"/>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p>
    <w:p w:rsidR="004F0453" w:rsidRDefault="00C9503A" w:rsidP="004F0453">
      <w:pPr>
        <w:overflowPunct w:val="0"/>
        <w:autoSpaceDE w:val="0"/>
        <w:autoSpaceDN w:val="0"/>
        <w:adjustRightInd w:val="0"/>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r w:rsidR="004F0453" w:rsidRPr="004F0453">
        <w:rPr>
          <w:rFonts w:ascii="Times New Roman" w:eastAsia="Times New Roman" w:hAnsi="Times New Roman" w:cs="Times New Roman"/>
          <w:b/>
          <w:sz w:val="24"/>
          <w:szCs w:val="24"/>
          <w:lang w:eastAsia="hr-HR"/>
        </w:rPr>
        <w:t>f)</w:t>
      </w:r>
      <w:r w:rsidR="004F0453">
        <w:rPr>
          <w:rFonts w:ascii="Times New Roman" w:eastAsia="Times New Roman" w:hAnsi="Times New Roman" w:cs="Times New Roman"/>
          <w:b/>
          <w:sz w:val="24"/>
          <w:szCs w:val="24"/>
          <w:lang w:eastAsia="hr-HR"/>
        </w:rPr>
        <w:t xml:space="preserve"> Nova n</w:t>
      </w:r>
      <w:r w:rsidR="00651B6E">
        <w:rPr>
          <w:rFonts w:ascii="Times New Roman" w:eastAsia="Times New Roman" w:hAnsi="Times New Roman" w:cs="Times New Roman"/>
          <w:b/>
          <w:sz w:val="24"/>
          <w:szCs w:val="24"/>
          <w:lang w:eastAsia="hr-HR"/>
        </w:rPr>
        <w:t>a</w:t>
      </w:r>
      <w:r w:rsidR="004F0453">
        <w:rPr>
          <w:rFonts w:ascii="Times New Roman" w:eastAsia="Times New Roman" w:hAnsi="Times New Roman" w:cs="Times New Roman"/>
          <w:b/>
          <w:sz w:val="24"/>
          <w:szCs w:val="24"/>
          <w:lang w:eastAsia="hr-HR"/>
        </w:rPr>
        <w:t>knada za prijevoz sucima</w:t>
      </w:r>
    </w:p>
    <w:p w:rsidR="004F0453" w:rsidRPr="004F0453" w:rsidRDefault="004F0453" w:rsidP="004F0453">
      <w:pPr>
        <w:overflowPunct w:val="0"/>
        <w:autoSpaceDE w:val="0"/>
        <w:autoSpaceDN w:val="0"/>
        <w:adjustRightInd w:val="0"/>
        <w:spacing w:after="0" w:line="240" w:lineRule="auto"/>
        <w:rPr>
          <w:rFonts w:ascii="Times New Roman" w:eastAsia="Times New Roman" w:hAnsi="Times New Roman" w:cs="Times New Roman"/>
          <w:b/>
          <w:sz w:val="24"/>
          <w:szCs w:val="24"/>
          <w:lang w:eastAsia="hr-HR"/>
        </w:rPr>
      </w:pPr>
    </w:p>
    <w:p w:rsidR="004F0453" w:rsidRDefault="004F0453" w:rsidP="00C9503A">
      <w:pPr>
        <w:spacing w:after="0" w:line="240" w:lineRule="auto"/>
        <w:outlineLvl w:val="0"/>
        <w:rPr>
          <w:rFonts w:ascii="Times New Roman" w:eastAsia="Times New Roman" w:hAnsi="Times New Roman" w:cs="Times New Roman"/>
          <w:sz w:val="24"/>
          <w:szCs w:val="24"/>
          <w:lang w:val="en-US" w:eastAsia="hr-HR"/>
        </w:rPr>
      </w:pPr>
      <w:r w:rsidRPr="00B92BE5">
        <w:rPr>
          <w:rFonts w:ascii="Times New Roman" w:eastAsia="Times New Roman" w:hAnsi="Times New Roman" w:cs="Times New Roman"/>
          <w:sz w:val="24"/>
          <w:szCs w:val="24"/>
          <w:lang w:eastAsia="hr-HR"/>
        </w:rPr>
        <w:t>Izvršni odbor Hrvatskog šahovskog saveza na sjednici održanoj 4. svibnja 2022. godine donio je</w:t>
      </w:r>
      <w:r w:rsidR="00C9503A">
        <w:rPr>
          <w:rFonts w:ascii="Times New Roman" w:eastAsia="Times New Roman" w:hAnsi="Times New Roman" w:cs="Times New Roman"/>
          <w:sz w:val="24"/>
          <w:szCs w:val="24"/>
          <w:lang w:eastAsia="hr-HR"/>
        </w:rPr>
        <w:t xml:space="preserve"> </w:t>
      </w:r>
      <w:r w:rsidRPr="00B92BE5">
        <w:rPr>
          <w:rFonts w:ascii="Times New Roman" w:eastAsia="Times New Roman" w:hAnsi="Times New Roman" w:cs="Times New Roman"/>
          <w:sz w:val="24"/>
          <w:szCs w:val="24"/>
          <w:lang w:eastAsia="hr-HR"/>
        </w:rPr>
        <w:t>odluku kojom se n</w:t>
      </w:r>
      <w:proofErr w:type="spellStart"/>
      <w:r w:rsidRPr="004F0453">
        <w:rPr>
          <w:rFonts w:ascii="Times New Roman" w:eastAsia="Times New Roman" w:hAnsi="Times New Roman" w:cs="Times New Roman"/>
          <w:sz w:val="24"/>
          <w:szCs w:val="24"/>
          <w:lang w:val="en-US" w:eastAsia="hr-HR"/>
        </w:rPr>
        <w:t>aknada</w:t>
      </w:r>
      <w:proofErr w:type="spellEnd"/>
      <w:r w:rsidRPr="004F0453">
        <w:rPr>
          <w:rFonts w:ascii="Times New Roman" w:eastAsia="Times New Roman" w:hAnsi="Times New Roman" w:cs="Times New Roman"/>
          <w:sz w:val="24"/>
          <w:szCs w:val="24"/>
          <w:lang w:val="en-US" w:eastAsia="hr-HR"/>
        </w:rPr>
        <w:t xml:space="preserve"> </w:t>
      </w:r>
      <w:proofErr w:type="spellStart"/>
      <w:r w:rsidRPr="004F0453">
        <w:rPr>
          <w:rFonts w:ascii="Times New Roman" w:eastAsia="Times New Roman" w:hAnsi="Times New Roman" w:cs="Times New Roman"/>
          <w:sz w:val="24"/>
          <w:szCs w:val="24"/>
          <w:lang w:val="en-US" w:eastAsia="hr-HR"/>
        </w:rPr>
        <w:t>za</w:t>
      </w:r>
      <w:proofErr w:type="spellEnd"/>
      <w:r w:rsidRPr="004F0453">
        <w:rPr>
          <w:rFonts w:ascii="Times New Roman" w:eastAsia="Times New Roman" w:hAnsi="Times New Roman" w:cs="Times New Roman"/>
          <w:sz w:val="24"/>
          <w:szCs w:val="24"/>
          <w:lang w:val="en-US" w:eastAsia="hr-HR"/>
        </w:rPr>
        <w:t xml:space="preserve"> </w:t>
      </w:r>
      <w:proofErr w:type="spellStart"/>
      <w:r w:rsidRPr="004F0453">
        <w:rPr>
          <w:rFonts w:ascii="Times New Roman" w:eastAsia="Times New Roman" w:hAnsi="Times New Roman" w:cs="Times New Roman"/>
          <w:sz w:val="24"/>
          <w:szCs w:val="24"/>
          <w:lang w:val="en-US" w:eastAsia="hr-HR"/>
        </w:rPr>
        <w:t>prijevoz</w:t>
      </w:r>
      <w:proofErr w:type="spellEnd"/>
      <w:r w:rsidRPr="004F0453">
        <w:rPr>
          <w:rFonts w:ascii="Times New Roman" w:eastAsia="Times New Roman" w:hAnsi="Times New Roman" w:cs="Times New Roman"/>
          <w:sz w:val="24"/>
          <w:szCs w:val="24"/>
          <w:lang w:val="en-US" w:eastAsia="hr-HR"/>
        </w:rPr>
        <w:t xml:space="preserve"> </w:t>
      </w:r>
      <w:proofErr w:type="spellStart"/>
      <w:r w:rsidRPr="004F0453">
        <w:rPr>
          <w:rFonts w:ascii="Times New Roman" w:eastAsia="Times New Roman" w:hAnsi="Times New Roman" w:cs="Times New Roman"/>
          <w:sz w:val="24"/>
          <w:szCs w:val="24"/>
          <w:lang w:val="en-US" w:eastAsia="hr-HR"/>
        </w:rPr>
        <w:t>sucima</w:t>
      </w:r>
      <w:proofErr w:type="spellEnd"/>
      <w:r w:rsidRPr="004F0453">
        <w:rPr>
          <w:rFonts w:ascii="Times New Roman" w:eastAsia="Times New Roman" w:hAnsi="Times New Roman" w:cs="Times New Roman"/>
          <w:sz w:val="24"/>
          <w:szCs w:val="24"/>
          <w:lang w:val="en-US" w:eastAsia="hr-HR"/>
        </w:rPr>
        <w:t xml:space="preserve"> </w:t>
      </w:r>
      <w:proofErr w:type="spellStart"/>
      <w:r w:rsidRPr="004F0453">
        <w:rPr>
          <w:rFonts w:ascii="Times New Roman" w:eastAsia="Times New Roman" w:hAnsi="Times New Roman" w:cs="Times New Roman"/>
          <w:sz w:val="24"/>
          <w:szCs w:val="24"/>
          <w:lang w:val="en-US" w:eastAsia="hr-HR"/>
        </w:rPr>
        <w:t>povećava</w:t>
      </w:r>
      <w:proofErr w:type="spellEnd"/>
      <w:r w:rsidRPr="004F0453">
        <w:rPr>
          <w:rFonts w:ascii="Times New Roman" w:eastAsia="Times New Roman" w:hAnsi="Times New Roman" w:cs="Times New Roman"/>
          <w:sz w:val="24"/>
          <w:szCs w:val="24"/>
          <w:lang w:val="en-US" w:eastAsia="hr-HR"/>
        </w:rPr>
        <w:t xml:space="preserve"> s 1,50 </w:t>
      </w:r>
      <w:proofErr w:type="spellStart"/>
      <w:r w:rsidRPr="004F0453">
        <w:rPr>
          <w:rFonts w:ascii="Times New Roman" w:eastAsia="Times New Roman" w:hAnsi="Times New Roman" w:cs="Times New Roman"/>
          <w:sz w:val="24"/>
          <w:szCs w:val="24"/>
          <w:lang w:val="en-US" w:eastAsia="hr-HR"/>
        </w:rPr>
        <w:t>kuna</w:t>
      </w:r>
      <w:proofErr w:type="spellEnd"/>
      <w:r w:rsidRPr="004F0453">
        <w:rPr>
          <w:rFonts w:ascii="Times New Roman" w:eastAsia="Times New Roman" w:hAnsi="Times New Roman" w:cs="Times New Roman"/>
          <w:sz w:val="24"/>
          <w:szCs w:val="24"/>
          <w:lang w:val="en-US" w:eastAsia="hr-HR"/>
        </w:rPr>
        <w:t xml:space="preserve"> </w:t>
      </w:r>
      <w:proofErr w:type="spellStart"/>
      <w:r w:rsidRPr="004F0453">
        <w:rPr>
          <w:rFonts w:ascii="Times New Roman" w:eastAsia="Times New Roman" w:hAnsi="Times New Roman" w:cs="Times New Roman"/>
          <w:sz w:val="24"/>
          <w:szCs w:val="24"/>
          <w:lang w:val="en-US" w:eastAsia="hr-HR"/>
        </w:rPr>
        <w:t>na</w:t>
      </w:r>
      <w:proofErr w:type="spellEnd"/>
      <w:r w:rsidRPr="004F0453">
        <w:rPr>
          <w:rFonts w:ascii="Times New Roman" w:eastAsia="Times New Roman" w:hAnsi="Times New Roman" w:cs="Times New Roman"/>
          <w:sz w:val="24"/>
          <w:szCs w:val="24"/>
          <w:lang w:val="en-US" w:eastAsia="hr-HR"/>
        </w:rPr>
        <w:t xml:space="preserve"> 2,00 </w:t>
      </w:r>
      <w:proofErr w:type="spellStart"/>
      <w:r w:rsidRPr="004F0453">
        <w:rPr>
          <w:rFonts w:ascii="Times New Roman" w:eastAsia="Times New Roman" w:hAnsi="Times New Roman" w:cs="Times New Roman"/>
          <w:sz w:val="24"/>
          <w:szCs w:val="24"/>
          <w:lang w:val="en-US" w:eastAsia="hr-HR"/>
        </w:rPr>
        <w:t>kune</w:t>
      </w:r>
      <w:proofErr w:type="spellEnd"/>
      <w:r w:rsidRPr="004F0453">
        <w:rPr>
          <w:rFonts w:ascii="Times New Roman" w:eastAsia="Times New Roman" w:hAnsi="Times New Roman" w:cs="Times New Roman"/>
          <w:sz w:val="24"/>
          <w:szCs w:val="24"/>
          <w:lang w:val="en-US" w:eastAsia="hr-HR"/>
        </w:rPr>
        <w:t xml:space="preserve"> </w:t>
      </w:r>
      <w:proofErr w:type="spellStart"/>
      <w:r w:rsidRPr="004F0453">
        <w:rPr>
          <w:rFonts w:ascii="Times New Roman" w:eastAsia="Times New Roman" w:hAnsi="Times New Roman" w:cs="Times New Roman"/>
          <w:sz w:val="24"/>
          <w:szCs w:val="24"/>
          <w:lang w:val="en-US" w:eastAsia="hr-HR"/>
        </w:rPr>
        <w:t>po</w:t>
      </w:r>
      <w:proofErr w:type="spellEnd"/>
      <w:r w:rsidRPr="004F0453">
        <w:rPr>
          <w:rFonts w:ascii="Times New Roman" w:eastAsia="Times New Roman" w:hAnsi="Times New Roman" w:cs="Times New Roman"/>
          <w:sz w:val="24"/>
          <w:szCs w:val="24"/>
          <w:lang w:val="en-US" w:eastAsia="hr-HR"/>
        </w:rPr>
        <w:t xml:space="preserve"> </w:t>
      </w:r>
      <w:proofErr w:type="spellStart"/>
      <w:r w:rsidRPr="004F0453">
        <w:rPr>
          <w:rFonts w:ascii="Times New Roman" w:eastAsia="Times New Roman" w:hAnsi="Times New Roman" w:cs="Times New Roman"/>
          <w:sz w:val="24"/>
          <w:szCs w:val="24"/>
          <w:lang w:val="en-US" w:eastAsia="hr-HR"/>
        </w:rPr>
        <w:t>kilometru</w:t>
      </w:r>
      <w:proofErr w:type="spellEnd"/>
      <w:r w:rsidR="00651B6E" w:rsidRPr="00B92BE5">
        <w:rPr>
          <w:rFonts w:ascii="Times New Roman" w:eastAsia="Times New Roman" w:hAnsi="Times New Roman" w:cs="Times New Roman"/>
          <w:sz w:val="24"/>
          <w:szCs w:val="24"/>
          <w:lang w:val="en-US" w:eastAsia="hr-HR"/>
        </w:rPr>
        <w:t>.</w:t>
      </w:r>
    </w:p>
    <w:p w:rsidR="00B86662" w:rsidRPr="00B92BE5" w:rsidRDefault="00B86662" w:rsidP="00C9503A">
      <w:pPr>
        <w:spacing w:after="0" w:line="240" w:lineRule="auto"/>
        <w:outlineLvl w:val="0"/>
        <w:rPr>
          <w:rFonts w:ascii="Times New Roman" w:eastAsia="Times New Roman" w:hAnsi="Times New Roman" w:cs="Times New Roman"/>
          <w:sz w:val="24"/>
          <w:szCs w:val="24"/>
          <w:lang w:val="en-US" w:eastAsia="hr-HR"/>
        </w:rPr>
      </w:pPr>
    </w:p>
    <w:p w:rsidR="00651B6E" w:rsidRPr="00B92BE5" w:rsidRDefault="00651B6E" w:rsidP="004F0453">
      <w:pPr>
        <w:overflowPunct w:val="0"/>
        <w:autoSpaceDE w:val="0"/>
        <w:autoSpaceDN w:val="0"/>
        <w:adjustRightInd w:val="0"/>
        <w:spacing w:after="0" w:line="240" w:lineRule="auto"/>
        <w:rPr>
          <w:rFonts w:ascii="Times New Roman" w:eastAsia="Times New Roman" w:hAnsi="Times New Roman" w:cs="Times New Roman"/>
          <w:sz w:val="24"/>
          <w:szCs w:val="24"/>
          <w:lang w:val="en-US" w:eastAsia="hr-HR"/>
        </w:rPr>
      </w:pPr>
    </w:p>
    <w:p w:rsidR="00651B6E" w:rsidRDefault="00651B6E" w:rsidP="004F0453">
      <w:pPr>
        <w:overflowPunct w:val="0"/>
        <w:autoSpaceDE w:val="0"/>
        <w:autoSpaceDN w:val="0"/>
        <w:adjustRightInd w:val="0"/>
        <w:spacing w:after="0" w:line="240" w:lineRule="auto"/>
        <w:rPr>
          <w:rFonts w:ascii="Times New Roman" w:eastAsia="Times New Roman" w:hAnsi="Times New Roman" w:cs="Times New Roman"/>
          <w:b/>
          <w:sz w:val="24"/>
          <w:szCs w:val="24"/>
          <w:lang w:val="en-US" w:eastAsia="hr-HR"/>
        </w:rPr>
      </w:pPr>
      <w:r>
        <w:rPr>
          <w:rFonts w:ascii="Times New Roman" w:eastAsia="Times New Roman" w:hAnsi="Times New Roman" w:cs="Times New Roman"/>
          <w:sz w:val="24"/>
          <w:szCs w:val="24"/>
          <w:lang w:val="en-US" w:eastAsia="hr-HR"/>
        </w:rPr>
        <w:tab/>
      </w:r>
      <w:r>
        <w:rPr>
          <w:rFonts w:ascii="Times New Roman" w:eastAsia="Times New Roman" w:hAnsi="Times New Roman" w:cs="Times New Roman"/>
          <w:sz w:val="24"/>
          <w:szCs w:val="24"/>
          <w:lang w:val="en-US" w:eastAsia="hr-HR"/>
        </w:rPr>
        <w:tab/>
      </w:r>
      <w:r w:rsidRPr="00651B6E">
        <w:rPr>
          <w:rFonts w:ascii="Times New Roman" w:eastAsia="Times New Roman" w:hAnsi="Times New Roman" w:cs="Times New Roman"/>
          <w:b/>
          <w:sz w:val="24"/>
          <w:szCs w:val="24"/>
          <w:lang w:val="en-US" w:eastAsia="hr-HR"/>
        </w:rPr>
        <w:t>g)</w:t>
      </w:r>
      <w:r w:rsidR="00B92BE5">
        <w:rPr>
          <w:rFonts w:ascii="Times New Roman" w:eastAsia="Times New Roman" w:hAnsi="Times New Roman" w:cs="Times New Roman"/>
          <w:b/>
          <w:sz w:val="24"/>
          <w:szCs w:val="24"/>
          <w:lang w:val="en-US" w:eastAsia="hr-HR"/>
        </w:rPr>
        <w:t xml:space="preserve"> </w:t>
      </w:r>
      <w:proofErr w:type="spellStart"/>
      <w:r w:rsidR="00B92BE5">
        <w:rPr>
          <w:rFonts w:ascii="Times New Roman" w:eastAsia="Times New Roman" w:hAnsi="Times New Roman" w:cs="Times New Roman"/>
          <w:b/>
          <w:sz w:val="24"/>
          <w:szCs w:val="24"/>
          <w:lang w:val="en-US" w:eastAsia="hr-HR"/>
        </w:rPr>
        <w:t>Europsko</w:t>
      </w:r>
      <w:proofErr w:type="spellEnd"/>
      <w:r w:rsidR="00B92BE5">
        <w:rPr>
          <w:rFonts w:ascii="Times New Roman" w:eastAsia="Times New Roman" w:hAnsi="Times New Roman" w:cs="Times New Roman"/>
          <w:b/>
          <w:sz w:val="24"/>
          <w:szCs w:val="24"/>
          <w:lang w:val="en-US" w:eastAsia="hr-HR"/>
        </w:rPr>
        <w:t xml:space="preserve"> </w:t>
      </w:r>
      <w:proofErr w:type="spellStart"/>
      <w:r w:rsidR="00B92BE5">
        <w:rPr>
          <w:rFonts w:ascii="Times New Roman" w:eastAsia="Times New Roman" w:hAnsi="Times New Roman" w:cs="Times New Roman"/>
          <w:b/>
          <w:sz w:val="24"/>
          <w:szCs w:val="24"/>
          <w:lang w:val="en-US" w:eastAsia="hr-HR"/>
        </w:rPr>
        <w:t>amatersko</w:t>
      </w:r>
      <w:proofErr w:type="spellEnd"/>
      <w:r w:rsidR="00B92BE5">
        <w:rPr>
          <w:rFonts w:ascii="Times New Roman" w:eastAsia="Times New Roman" w:hAnsi="Times New Roman" w:cs="Times New Roman"/>
          <w:b/>
          <w:sz w:val="24"/>
          <w:szCs w:val="24"/>
          <w:lang w:val="en-US" w:eastAsia="hr-HR"/>
        </w:rPr>
        <w:t xml:space="preserve"> </w:t>
      </w:r>
      <w:proofErr w:type="spellStart"/>
      <w:r w:rsidR="00B92BE5">
        <w:rPr>
          <w:rFonts w:ascii="Times New Roman" w:eastAsia="Times New Roman" w:hAnsi="Times New Roman" w:cs="Times New Roman"/>
          <w:b/>
          <w:sz w:val="24"/>
          <w:szCs w:val="24"/>
          <w:lang w:val="en-US" w:eastAsia="hr-HR"/>
        </w:rPr>
        <w:t>prvenstvo</w:t>
      </w:r>
      <w:proofErr w:type="spellEnd"/>
      <w:r w:rsidR="00B92BE5">
        <w:rPr>
          <w:rFonts w:ascii="Times New Roman" w:eastAsia="Times New Roman" w:hAnsi="Times New Roman" w:cs="Times New Roman"/>
          <w:b/>
          <w:sz w:val="24"/>
          <w:szCs w:val="24"/>
          <w:lang w:val="en-US" w:eastAsia="hr-HR"/>
        </w:rPr>
        <w:t xml:space="preserve"> u </w:t>
      </w:r>
      <w:proofErr w:type="spellStart"/>
      <w:r w:rsidR="00B92BE5">
        <w:rPr>
          <w:rFonts w:ascii="Times New Roman" w:eastAsia="Times New Roman" w:hAnsi="Times New Roman" w:cs="Times New Roman"/>
          <w:b/>
          <w:sz w:val="24"/>
          <w:szCs w:val="24"/>
          <w:lang w:val="en-US" w:eastAsia="hr-HR"/>
        </w:rPr>
        <w:t>šahu</w:t>
      </w:r>
      <w:proofErr w:type="spellEnd"/>
    </w:p>
    <w:p w:rsidR="00B92BE5" w:rsidRDefault="00B92BE5" w:rsidP="004F0453">
      <w:pPr>
        <w:overflowPunct w:val="0"/>
        <w:autoSpaceDE w:val="0"/>
        <w:autoSpaceDN w:val="0"/>
        <w:adjustRightInd w:val="0"/>
        <w:spacing w:after="0" w:line="240" w:lineRule="auto"/>
        <w:rPr>
          <w:rFonts w:ascii="Times New Roman" w:eastAsia="Times New Roman" w:hAnsi="Times New Roman" w:cs="Times New Roman"/>
          <w:b/>
          <w:sz w:val="24"/>
          <w:szCs w:val="24"/>
          <w:lang w:val="en-US" w:eastAsia="hr-HR"/>
        </w:rPr>
      </w:pPr>
    </w:p>
    <w:p w:rsidR="00B92BE5" w:rsidRDefault="00B92BE5" w:rsidP="00B92BE5">
      <w:pPr>
        <w:overflowPunct w:val="0"/>
        <w:autoSpaceDE w:val="0"/>
        <w:autoSpaceDN w:val="0"/>
        <w:adjustRightInd w:val="0"/>
        <w:spacing w:after="0" w:line="240" w:lineRule="auto"/>
        <w:rPr>
          <w:rFonts w:ascii="Times New Roman" w:eastAsia="Times New Roman" w:hAnsi="Times New Roman" w:cs="Times New Roman"/>
          <w:sz w:val="24"/>
          <w:szCs w:val="24"/>
          <w:lang w:val="en-US" w:eastAsia="hr-HR"/>
        </w:rPr>
      </w:pPr>
      <w:r w:rsidRPr="00B92BE5">
        <w:rPr>
          <w:rFonts w:ascii="Times New Roman" w:eastAsia="Times New Roman" w:hAnsi="Times New Roman" w:cs="Times New Roman"/>
          <w:sz w:val="24"/>
          <w:szCs w:val="24"/>
          <w:lang w:val="en-US" w:eastAsia="hr-HR"/>
        </w:rPr>
        <w:t>U</w:t>
      </w:r>
      <w:r>
        <w:rPr>
          <w:rFonts w:ascii="Times New Roman" w:eastAsia="Times New Roman" w:hAnsi="Times New Roman" w:cs="Times New Roman"/>
          <w:sz w:val="24"/>
          <w:szCs w:val="24"/>
          <w:lang w:val="en-US" w:eastAsia="hr-HR"/>
        </w:rPr>
        <w:t xml:space="preserve"> </w:t>
      </w:r>
      <w:proofErr w:type="spellStart"/>
      <w:r>
        <w:rPr>
          <w:rFonts w:ascii="Times New Roman" w:eastAsia="Times New Roman" w:hAnsi="Times New Roman" w:cs="Times New Roman"/>
          <w:sz w:val="24"/>
          <w:szCs w:val="24"/>
          <w:lang w:val="en-US" w:eastAsia="hr-HR"/>
        </w:rPr>
        <w:t>Zagrebu</w:t>
      </w:r>
      <w:proofErr w:type="spellEnd"/>
      <w:r>
        <w:rPr>
          <w:rFonts w:ascii="Times New Roman" w:eastAsia="Times New Roman" w:hAnsi="Times New Roman" w:cs="Times New Roman"/>
          <w:sz w:val="24"/>
          <w:szCs w:val="24"/>
          <w:lang w:val="en-US" w:eastAsia="hr-HR"/>
        </w:rPr>
        <w:t xml:space="preserve">, u </w:t>
      </w:r>
      <w:proofErr w:type="spellStart"/>
      <w:r>
        <w:rPr>
          <w:rFonts w:ascii="Times New Roman" w:eastAsia="Times New Roman" w:hAnsi="Times New Roman" w:cs="Times New Roman"/>
          <w:sz w:val="24"/>
          <w:szCs w:val="24"/>
          <w:lang w:val="en-US" w:eastAsia="hr-HR"/>
        </w:rPr>
        <w:t>hotelu</w:t>
      </w:r>
      <w:proofErr w:type="spellEnd"/>
      <w:r>
        <w:rPr>
          <w:rFonts w:ascii="Times New Roman" w:eastAsia="Times New Roman" w:hAnsi="Times New Roman" w:cs="Times New Roman"/>
          <w:sz w:val="24"/>
          <w:szCs w:val="24"/>
          <w:lang w:val="en-US" w:eastAsia="hr-HR"/>
        </w:rPr>
        <w:t xml:space="preserve"> Aristos </w:t>
      </w:r>
      <w:proofErr w:type="spellStart"/>
      <w:r>
        <w:rPr>
          <w:rFonts w:ascii="Times New Roman" w:eastAsia="Times New Roman" w:hAnsi="Times New Roman" w:cs="Times New Roman"/>
          <w:sz w:val="24"/>
          <w:szCs w:val="24"/>
          <w:lang w:val="en-US" w:eastAsia="hr-HR"/>
        </w:rPr>
        <w:t>održati</w:t>
      </w:r>
      <w:proofErr w:type="spellEnd"/>
      <w:r>
        <w:rPr>
          <w:rFonts w:ascii="Times New Roman" w:eastAsia="Times New Roman" w:hAnsi="Times New Roman" w:cs="Times New Roman"/>
          <w:sz w:val="24"/>
          <w:szCs w:val="24"/>
          <w:lang w:val="en-US" w:eastAsia="hr-HR"/>
        </w:rPr>
        <w:t xml:space="preserve"> </w:t>
      </w:r>
      <w:proofErr w:type="spellStart"/>
      <w:proofErr w:type="gramStart"/>
      <w:r>
        <w:rPr>
          <w:rFonts w:ascii="Times New Roman" w:eastAsia="Times New Roman" w:hAnsi="Times New Roman" w:cs="Times New Roman"/>
          <w:sz w:val="24"/>
          <w:szCs w:val="24"/>
          <w:lang w:val="en-US" w:eastAsia="hr-HR"/>
        </w:rPr>
        <w:t>će</w:t>
      </w:r>
      <w:proofErr w:type="spellEnd"/>
      <w:proofErr w:type="gramEnd"/>
      <w:r>
        <w:rPr>
          <w:rFonts w:ascii="Times New Roman" w:eastAsia="Times New Roman" w:hAnsi="Times New Roman" w:cs="Times New Roman"/>
          <w:sz w:val="24"/>
          <w:szCs w:val="24"/>
          <w:lang w:val="en-US" w:eastAsia="hr-HR"/>
        </w:rPr>
        <w:t xml:space="preserve"> se </w:t>
      </w:r>
      <w:proofErr w:type="spellStart"/>
      <w:r>
        <w:rPr>
          <w:rFonts w:ascii="Times New Roman" w:eastAsia="Times New Roman" w:hAnsi="Times New Roman" w:cs="Times New Roman"/>
          <w:sz w:val="24"/>
          <w:szCs w:val="24"/>
          <w:lang w:val="en-US" w:eastAsia="hr-HR"/>
        </w:rPr>
        <w:t>Europsko</w:t>
      </w:r>
      <w:proofErr w:type="spellEnd"/>
      <w:r>
        <w:rPr>
          <w:rFonts w:ascii="Times New Roman" w:eastAsia="Times New Roman" w:hAnsi="Times New Roman" w:cs="Times New Roman"/>
          <w:sz w:val="24"/>
          <w:szCs w:val="24"/>
          <w:lang w:val="en-US" w:eastAsia="hr-HR"/>
        </w:rPr>
        <w:t xml:space="preserve"> </w:t>
      </w:r>
      <w:proofErr w:type="spellStart"/>
      <w:r>
        <w:rPr>
          <w:rFonts w:ascii="Times New Roman" w:eastAsia="Times New Roman" w:hAnsi="Times New Roman" w:cs="Times New Roman"/>
          <w:sz w:val="24"/>
          <w:szCs w:val="24"/>
          <w:lang w:val="en-US" w:eastAsia="hr-HR"/>
        </w:rPr>
        <w:t>amatersko</w:t>
      </w:r>
      <w:proofErr w:type="spellEnd"/>
      <w:r>
        <w:rPr>
          <w:rFonts w:ascii="Times New Roman" w:eastAsia="Times New Roman" w:hAnsi="Times New Roman" w:cs="Times New Roman"/>
          <w:sz w:val="24"/>
          <w:szCs w:val="24"/>
          <w:lang w:val="en-US" w:eastAsia="hr-HR"/>
        </w:rPr>
        <w:t xml:space="preserve"> </w:t>
      </w:r>
      <w:proofErr w:type="spellStart"/>
      <w:r>
        <w:rPr>
          <w:rFonts w:ascii="Times New Roman" w:eastAsia="Times New Roman" w:hAnsi="Times New Roman" w:cs="Times New Roman"/>
          <w:sz w:val="24"/>
          <w:szCs w:val="24"/>
          <w:lang w:val="en-US" w:eastAsia="hr-HR"/>
        </w:rPr>
        <w:t>prvenstvo</w:t>
      </w:r>
      <w:proofErr w:type="spellEnd"/>
      <w:r>
        <w:rPr>
          <w:rFonts w:ascii="Times New Roman" w:eastAsia="Times New Roman" w:hAnsi="Times New Roman" w:cs="Times New Roman"/>
          <w:sz w:val="24"/>
          <w:szCs w:val="24"/>
          <w:lang w:val="en-US" w:eastAsia="hr-HR"/>
        </w:rPr>
        <w:t xml:space="preserve"> u </w:t>
      </w:r>
      <w:proofErr w:type="spellStart"/>
      <w:r>
        <w:rPr>
          <w:rFonts w:ascii="Times New Roman" w:eastAsia="Times New Roman" w:hAnsi="Times New Roman" w:cs="Times New Roman"/>
          <w:sz w:val="24"/>
          <w:szCs w:val="24"/>
          <w:lang w:val="en-US" w:eastAsia="hr-HR"/>
        </w:rPr>
        <w:t>šahu</w:t>
      </w:r>
      <w:proofErr w:type="spellEnd"/>
      <w:r>
        <w:rPr>
          <w:rFonts w:ascii="Times New Roman" w:eastAsia="Times New Roman" w:hAnsi="Times New Roman" w:cs="Times New Roman"/>
          <w:sz w:val="24"/>
          <w:szCs w:val="24"/>
          <w:lang w:val="en-US" w:eastAsia="hr-HR"/>
        </w:rPr>
        <w:t xml:space="preserve"> od 13. </w:t>
      </w:r>
      <w:proofErr w:type="gramStart"/>
      <w:r>
        <w:rPr>
          <w:rFonts w:ascii="Times New Roman" w:eastAsia="Times New Roman" w:hAnsi="Times New Roman" w:cs="Times New Roman"/>
          <w:sz w:val="24"/>
          <w:szCs w:val="24"/>
          <w:lang w:val="en-US" w:eastAsia="hr-HR"/>
        </w:rPr>
        <w:t>do</w:t>
      </w:r>
      <w:proofErr w:type="gramEnd"/>
      <w:r>
        <w:rPr>
          <w:rFonts w:ascii="Times New Roman" w:eastAsia="Times New Roman" w:hAnsi="Times New Roman" w:cs="Times New Roman"/>
          <w:sz w:val="24"/>
          <w:szCs w:val="24"/>
          <w:lang w:val="en-US" w:eastAsia="hr-HR"/>
        </w:rPr>
        <w:t xml:space="preserve"> 21. </w:t>
      </w:r>
      <w:proofErr w:type="spellStart"/>
      <w:proofErr w:type="gramStart"/>
      <w:r>
        <w:rPr>
          <w:rFonts w:ascii="Times New Roman" w:eastAsia="Times New Roman" w:hAnsi="Times New Roman" w:cs="Times New Roman"/>
          <w:sz w:val="24"/>
          <w:szCs w:val="24"/>
          <w:lang w:val="en-US" w:eastAsia="hr-HR"/>
        </w:rPr>
        <w:t>kolovoza</w:t>
      </w:r>
      <w:proofErr w:type="spellEnd"/>
      <w:proofErr w:type="gramEnd"/>
      <w:r>
        <w:rPr>
          <w:rFonts w:ascii="Times New Roman" w:eastAsia="Times New Roman" w:hAnsi="Times New Roman" w:cs="Times New Roman"/>
          <w:sz w:val="24"/>
          <w:szCs w:val="24"/>
          <w:lang w:val="en-US" w:eastAsia="hr-HR"/>
        </w:rPr>
        <w:t xml:space="preserve"> 2022. </w:t>
      </w:r>
      <w:proofErr w:type="spellStart"/>
      <w:proofErr w:type="gramStart"/>
      <w:r>
        <w:rPr>
          <w:rFonts w:ascii="Times New Roman" w:eastAsia="Times New Roman" w:hAnsi="Times New Roman" w:cs="Times New Roman"/>
          <w:sz w:val="24"/>
          <w:szCs w:val="24"/>
          <w:lang w:val="en-US" w:eastAsia="hr-HR"/>
        </w:rPr>
        <w:t>godine</w:t>
      </w:r>
      <w:proofErr w:type="spellEnd"/>
      <w:proofErr w:type="gramEnd"/>
      <w:r>
        <w:rPr>
          <w:rFonts w:ascii="Times New Roman" w:eastAsia="Times New Roman" w:hAnsi="Times New Roman" w:cs="Times New Roman"/>
          <w:sz w:val="24"/>
          <w:szCs w:val="24"/>
          <w:lang w:val="en-US" w:eastAsia="hr-HR"/>
        </w:rPr>
        <w:t>.</w:t>
      </w:r>
      <w:r w:rsidR="00EF46F8">
        <w:rPr>
          <w:rFonts w:ascii="Times New Roman" w:eastAsia="Times New Roman" w:hAnsi="Times New Roman" w:cs="Times New Roman"/>
          <w:sz w:val="24"/>
          <w:szCs w:val="24"/>
          <w:lang w:val="en-US" w:eastAsia="hr-HR"/>
        </w:rPr>
        <w:br/>
      </w:r>
      <w:proofErr w:type="spellStart"/>
      <w:r>
        <w:rPr>
          <w:rFonts w:ascii="Times New Roman" w:eastAsia="Times New Roman" w:hAnsi="Times New Roman" w:cs="Times New Roman"/>
          <w:sz w:val="24"/>
          <w:szCs w:val="24"/>
          <w:lang w:val="en-US" w:eastAsia="hr-HR"/>
        </w:rPr>
        <w:t>Prijave</w:t>
      </w:r>
      <w:proofErr w:type="spellEnd"/>
      <w:r>
        <w:rPr>
          <w:rFonts w:ascii="Times New Roman" w:eastAsia="Times New Roman" w:hAnsi="Times New Roman" w:cs="Times New Roman"/>
          <w:sz w:val="24"/>
          <w:szCs w:val="24"/>
          <w:lang w:val="en-US" w:eastAsia="hr-HR"/>
        </w:rPr>
        <w:t xml:space="preserve"> se </w:t>
      </w:r>
      <w:proofErr w:type="spellStart"/>
      <w:r>
        <w:rPr>
          <w:rFonts w:ascii="Times New Roman" w:eastAsia="Times New Roman" w:hAnsi="Times New Roman" w:cs="Times New Roman"/>
          <w:sz w:val="24"/>
          <w:szCs w:val="24"/>
          <w:lang w:val="en-US" w:eastAsia="hr-HR"/>
        </w:rPr>
        <w:t>primaju</w:t>
      </w:r>
      <w:proofErr w:type="spellEnd"/>
      <w:r>
        <w:rPr>
          <w:rFonts w:ascii="Times New Roman" w:eastAsia="Times New Roman" w:hAnsi="Times New Roman" w:cs="Times New Roman"/>
          <w:sz w:val="24"/>
          <w:szCs w:val="24"/>
          <w:lang w:val="en-US" w:eastAsia="hr-HR"/>
        </w:rPr>
        <w:t xml:space="preserve"> </w:t>
      </w:r>
      <w:proofErr w:type="spellStart"/>
      <w:r>
        <w:rPr>
          <w:rFonts w:ascii="Times New Roman" w:eastAsia="Times New Roman" w:hAnsi="Times New Roman" w:cs="Times New Roman"/>
          <w:sz w:val="24"/>
          <w:szCs w:val="24"/>
          <w:lang w:val="en-US" w:eastAsia="hr-HR"/>
        </w:rPr>
        <w:t>do</w:t>
      </w:r>
      <w:proofErr w:type="spellEnd"/>
      <w:r>
        <w:rPr>
          <w:rFonts w:ascii="Times New Roman" w:eastAsia="Times New Roman" w:hAnsi="Times New Roman" w:cs="Times New Roman"/>
          <w:sz w:val="24"/>
          <w:szCs w:val="24"/>
          <w:lang w:val="en-US" w:eastAsia="hr-HR"/>
        </w:rPr>
        <w:t xml:space="preserve"> 20. </w:t>
      </w:r>
      <w:proofErr w:type="spellStart"/>
      <w:proofErr w:type="gramStart"/>
      <w:r>
        <w:rPr>
          <w:rFonts w:ascii="Times New Roman" w:eastAsia="Times New Roman" w:hAnsi="Times New Roman" w:cs="Times New Roman"/>
          <w:sz w:val="24"/>
          <w:szCs w:val="24"/>
          <w:lang w:val="en-US" w:eastAsia="hr-HR"/>
        </w:rPr>
        <w:t>lipnja</w:t>
      </w:r>
      <w:proofErr w:type="spellEnd"/>
      <w:proofErr w:type="gramEnd"/>
      <w:r>
        <w:rPr>
          <w:rFonts w:ascii="Times New Roman" w:eastAsia="Times New Roman" w:hAnsi="Times New Roman" w:cs="Times New Roman"/>
          <w:sz w:val="24"/>
          <w:szCs w:val="24"/>
          <w:lang w:val="en-US" w:eastAsia="hr-HR"/>
        </w:rPr>
        <w:t xml:space="preserve"> 2022. </w:t>
      </w:r>
      <w:proofErr w:type="spellStart"/>
      <w:proofErr w:type="gramStart"/>
      <w:r>
        <w:rPr>
          <w:rFonts w:ascii="Times New Roman" w:eastAsia="Times New Roman" w:hAnsi="Times New Roman" w:cs="Times New Roman"/>
          <w:sz w:val="24"/>
          <w:szCs w:val="24"/>
          <w:lang w:val="en-US" w:eastAsia="hr-HR"/>
        </w:rPr>
        <w:t>godine</w:t>
      </w:r>
      <w:proofErr w:type="spellEnd"/>
      <w:proofErr w:type="gramEnd"/>
      <w:r>
        <w:rPr>
          <w:rFonts w:ascii="Times New Roman" w:eastAsia="Times New Roman" w:hAnsi="Times New Roman" w:cs="Times New Roman"/>
          <w:sz w:val="24"/>
          <w:szCs w:val="24"/>
          <w:lang w:val="en-US" w:eastAsia="hr-HR"/>
        </w:rPr>
        <w:t xml:space="preserve">. </w:t>
      </w:r>
    </w:p>
    <w:p w:rsidR="00EF46F8" w:rsidRDefault="00EF46F8" w:rsidP="00B92BE5">
      <w:pPr>
        <w:overflowPunct w:val="0"/>
        <w:autoSpaceDE w:val="0"/>
        <w:autoSpaceDN w:val="0"/>
        <w:adjustRightInd w:val="0"/>
        <w:spacing w:after="0" w:line="240" w:lineRule="auto"/>
        <w:rPr>
          <w:rFonts w:ascii="Times New Roman" w:eastAsia="Times New Roman" w:hAnsi="Times New Roman" w:cs="Times New Roman"/>
          <w:sz w:val="24"/>
          <w:szCs w:val="24"/>
          <w:lang w:val="en-US" w:eastAsia="hr-HR"/>
        </w:rPr>
      </w:pPr>
      <w:proofErr w:type="spellStart"/>
      <w:r>
        <w:rPr>
          <w:rFonts w:ascii="Times New Roman" w:eastAsia="Times New Roman" w:hAnsi="Times New Roman" w:cs="Times New Roman"/>
          <w:sz w:val="24"/>
          <w:szCs w:val="24"/>
          <w:lang w:val="en-US" w:eastAsia="hr-HR"/>
        </w:rPr>
        <w:t>Kategorije</w:t>
      </w:r>
      <w:proofErr w:type="spellEnd"/>
      <w:r>
        <w:rPr>
          <w:rFonts w:ascii="Times New Roman" w:eastAsia="Times New Roman" w:hAnsi="Times New Roman" w:cs="Times New Roman"/>
          <w:sz w:val="24"/>
          <w:szCs w:val="24"/>
          <w:lang w:val="en-US" w:eastAsia="hr-HR"/>
        </w:rPr>
        <w:t xml:space="preserve"> </w:t>
      </w:r>
      <w:proofErr w:type="spellStart"/>
      <w:r>
        <w:rPr>
          <w:rFonts w:ascii="Times New Roman" w:eastAsia="Times New Roman" w:hAnsi="Times New Roman" w:cs="Times New Roman"/>
          <w:sz w:val="24"/>
          <w:szCs w:val="24"/>
          <w:lang w:val="en-US" w:eastAsia="hr-HR"/>
        </w:rPr>
        <w:t>igranja</w:t>
      </w:r>
      <w:proofErr w:type="spellEnd"/>
      <w:r>
        <w:rPr>
          <w:rFonts w:ascii="Times New Roman" w:eastAsia="Times New Roman" w:hAnsi="Times New Roman" w:cs="Times New Roman"/>
          <w:sz w:val="24"/>
          <w:szCs w:val="24"/>
          <w:lang w:val="en-US" w:eastAsia="hr-HR"/>
        </w:rPr>
        <w:t xml:space="preserve"> </w:t>
      </w:r>
      <w:proofErr w:type="spellStart"/>
      <w:r>
        <w:rPr>
          <w:rFonts w:ascii="Times New Roman" w:eastAsia="Times New Roman" w:hAnsi="Times New Roman" w:cs="Times New Roman"/>
          <w:sz w:val="24"/>
          <w:szCs w:val="24"/>
          <w:lang w:val="en-US" w:eastAsia="hr-HR"/>
        </w:rPr>
        <w:t>prvenstva</w:t>
      </w:r>
      <w:proofErr w:type="spellEnd"/>
      <w:r>
        <w:rPr>
          <w:rFonts w:ascii="Times New Roman" w:eastAsia="Times New Roman" w:hAnsi="Times New Roman" w:cs="Times New Roman"/>
          <w:sz w:val="24"/>
          <w:szCs w:val="24"/>
          <w:lang w:val="en-US" w:eastAsia="hr-HR"/>
        </w:rPr>
        <w:t xml:space="preserve"> </w:t>
      </w:r>
      <w:proofErr w:type="spellStart"/>
      <w:r>
        <w:rPr>
          <w:rFonts w:ascii="Times New Roman" w:eastAsia="Times New Roman" w:hAnsi="Times New Roman" w:cs="Times New Roman"/>
          <w:sz w:val="24"/>
          <w:szCs w:val="24"/>
          <w:lang w:val="en-US" w:eastAsia="hr-HR"/>
        </w:rPr>
        <w:t>su</w:t>
      </w:r>
      <w:proofErr w:type="spellEnd"/>
      <w:r>
        <w:rPr>
          <w:rFonts w:ascii="Times New Roman" w:eastAsia="Times New Roman" w:hAnsi="Times New Roman" w:cs="Times New Roman"/>
          <w:sz w:val="24"/>
          <w:szCs w:val="24"/>
          <w:lang w:val="en-US" w:eastAsia="hr-HR"/>
        </w:rPr>
        <w:t xml:space="preserve"> </w:t>
      </w:r>
      <w:r w:rsidRPr="00EF46F8">
        <w:rPr>
          <w:rFonts w:ascii="Times New Roman" w:eastAsia="Times New Roman" w:hAnsi="Times New Roman" w:cs="Times New Roman"/>
          <w:sz w:val="24"/>
          <w:szCs w:val="24"/>
          <w:lang w:val="en-US" w:eastAsia="hr-HR"/>
        </w:rPr>
        <w:t>do 2300, do 2000 i do 1700</w:t>
      </w:r>
      <w:r>
        <w:rPr>
          <w:rFonts w:ascii="Times New Roman" w:eastAsia="Times New Roman" w:hAnsi="Times New Roman" w:cs="Times New Roman"/>
          <w:sz w:val="24"/>
          <w:szCs w:val="24"/>
          <w:lang w:val="en-US" w:eastAsia="hr-HR"/>
        </w:rPr>
        <w:t xml:space="preserve"> FIDE </w:t>
      </w:r>
      <w:proofErr w:type="spellStart"/>
      <w:r>
        <w:rPr>
          <w:rFonts w:ascii="Times New Roman" w:eastAsia="Times New Roman" w:hAnsi="Times New Roman" w:cs="Times New Roman"/>
          <w:sz w:val="24"/>
          <w:szCs w:val="24"/>
          <w:lang w:val="en-US" w:eastAsia="hr-HR"/>
        </w:rPr>
        <w:t>rejting</w:t>
      </w:r>
      <w:proofErr w:type="spellEnd"/>
      <w:r>
        <w:rPr>
          <w:rFonts w:ascii="Times New Roman" w:eastAsia="Times New Roman" w:hAnsi="Times New Roman" w:cs="Times New Roman"/>
          <w:sz w:val="24"/>
          <w:szCs w:val="24"/>
          <w:lang w:val="en-US" w:eastAsia="hr-HR"/>
        </w:rPr>
        <w:t xml:space="preserve"> </w:t>
      </w:r>
      <w:proofErr w:type="spellStart"/>
      <w:r>
        <w:rPr>
          <w:rFonts w:ascii="Times New Roman" w:eastAsia="Times New Roman" w:hAnsi="Times New Roman" w:cs="Times New Roman"/>
          <w:sz w:val="24"/>
          <w:szCs w:val="24"/>
          <w:lang w:val="en-US" w:eastAsia="hr-HR"/>
        </w:rPr>
        <w:t>bodova</w:t>
      </w:r>
      <w:proofErr w:type="spellEnd"/>
      <w:r w:rsidRPr="00EF46F8">
        <w:rPr>
          <w:rFonts w:ascii="Times New Roman" w:eastAsia="Times New Roman" w:hAnsi="Times New Roman" w:cs="Times New Roman"/>
          <w:sz w:val="24"/>
          <w:szCs w:val="24"/>
          <w:lang w:val="en-US" w:eastAsia="hr-HR"/>
        </w:rPr>
        <w:t xml:space="preserve">. </w:t>
      </w:r>
    </w:p>
    <w:p w:rsidR="00EF46F8" w:rsidRDefault="00EF46F8" w:rsidP="00EF46F8">
      <w:pPr>
        <w:overflowPunct w:val="0"/>
        <w:autoSpaceDE w:val="0"/>
        <w:autoSpaceDN w:val="0"/>
        <w:adjustRightInd w:val="0"/>
        <w:spacing w:after="0" w:line="240" w:lineRule="auto"/>
        <w:rPr>
          <w:rFonts w:ascii="Times New Roman" w:eastAsia="Calibri" w:hAnsi="Times New Roman" w:cs="Times New Roman"/>
          <w:sz w:val="24"/>
          <w:szCs w:val="24"/>
        </w:rPr>
      </w:pPr>
      <w:proofErr w:type="spellStart"/>
      <w:r w:rsidRPr="00EF46F8">
        <w:rPr>
          <w:rFonts w:ascii="Times New Roman" w:eastAsia="Times New Roman" w:hAnsi="Times New Roman" w:cs="Times New Roman"/>
          <w:sz w:val="24"/>
          <w:szCs w:val="24"/>
          <w:lang w:val="en-US" w:eastAsia="hr-HR"/>
        </w:rPr>
        <w:t>Prvenstvo</w:t>
      </w:r>
      <w:proofErr w:type="spellEnd"/>
      <w:r w:rsidRPr="00EF46F8">
        <w:rPr>
          <w:rFonts w:ascii="Times New Roman" w:eastAsia="Times New Roman" w:hAnsi="Times New Roman" w:cs="Times New Roman"/>
          <w:sz w:val="24"/>
          <w:szCs w:val="24"/>
          <w:lang w:val="en-US" w:eastAsia="hr-HR"/>
        </w:rPr>
        <w:t xml:space="preserve"> </w:t>
      </w:r>
      <w:r>
        <w:rPr>
          <w:rFonts w:ascii="Times New Roman" w:eastAsia="Times New Roman" w:hAnsi="Times New Roman" w:cs="Times New Roman"/>
          <w:sz w:val="24"/>
          <w:szCs w:val="24"/>
          <w:lang w:val="en-US" w:eastAsia="hr-HR"/>
        </w:rPr>
        <w:t xml:space="preserve">se </w:t>
      </w:r>
      <w:proofErr w:type="spellStart"/>
      <w:r>
        <w:rPr>
          <w:rFonts w:ascii="Times New Roman" w:eastAsia="Times New Roman" w:hAnsi="Times New Roman" w:cs="Times New Roman"/>
          <w:sz w:val="24"/>
          <w:szCs w:val="24"/>
          <w:lang w:val="en-US" w:eastAsia="hr-HR"/>
        </w:rPr>
        <w:t>igra</w:t>
      </w:r>
      <w:proofErr w:type="spellEnd"/>
      <w:r>
        <w:rPr>
          <w:rFonts w:ascii="Times New Roman" w:eastAsia="Times New Roman" w:hAnsi="Times New Roman" w:cs="Times New Roman"/>
          <w:sz w:val="24"/>
          <w:szCs w:val="24"/>
          <w:lang w:val="en-US" w:eastAsia="hr-HR"/>
        </w:rPr>
        <w:t xml:space="preserve"> </w:t>
      </w:r>
      <w:proofErr w:type="spellStart"/>
      <w:r w:rsidRPr="00EF46F8">
        <w:rPr>
          <w:rFonts w:ascii="Times New Roman" w:eastAsia="Times New Roman" w:hAnsi="Times New Roman" w:cs="Times New Roman"/>
          <w:sz w:val="24"/>
          <w:szCs w:val="24"/>
          <w:lang w:val="en-US" w:eastAsia="hr-HR"/>
        </w:rPr>
        <w:t>po</w:t>
      </w:r>
      <w:proofErr w:type="spellEnd"/>
      <w:r w:rsidRPr="00EF46F8">
        <w:rPr>
          <w:rFonts w:ascii="Times New Roman" w:eastAsia="Times New Roman" w:hAnsi="Times New Roman" w:cs="Times New Roman"/>
          <w:sz w:val="24"/>
          <w:szCs w:val="24"/>
          <w:lang w:val="en-US" w:eastAsia="hr-HR"/>
        </w:rPr>
        <w:t xml:space="preserve"> </w:t>
      </w:r>
      <w:proofErr w:type="spellStart"/>
      <w:r w:rsidRPr="00EF46F8">
        <w:rPr>
          <w:rFonts w:ascii="Times New Roman" w:eastAsia="Times New Roman" w:hAnsi="Times New Roman" w:cs="Times New Roman"/>
          <w:sz w:val="24"/>
          <w:szCs w:val="24"/>
          <w:lang w:val="en-US" w:eastAsia="hr-HR"/>
        </w:rPr>
        <w:t>švicarskom</w:t>
      </w:r>
      <w:proofErr w:type="spellEnd"/>
      <w:r w:rsidRPr="00EF46F8">
        <w:rPr>
          <w:rFonts w:ascii="Times New Roman" w:eastAsia="Times New Roman" w:hAnsi="Times New Roman" w:cs="Times New Roman"/>
          <w:sz w:val="24"/>
          <w:szCs w:val="24"/>
          <w:lang w:val="en-US" w:eastAsia="hr-HR"/>
        </w:rPr>
        <w:t xml:space="preserve"> </w:t>
      </w:r>
      <w:proofErr w:type="spellStart"/>
      <w:r w:rsidRPr="00EF46F8">
        <w:rPr>
          <w:rFonts w:ascii="Times New Roman" w:eastAsia="Times New Roman" w:hAnsi="Times New Roman" w:cs="Times New Roman"/>
          <w:sz w:val="24"/>
          <w:szCs w:val="24"/>
          <w:lang w:val="en-US" w:eastAsia="hr-HR"/>
        </w:rPr>
        <w:t>sustavu</w:t>
      </w:r>
      <w:proofErr w:type="spellEnd"/>
      <w:r w:rsidRPr="00EF46F8">
        <w:rPr>
          <w:rFonts w:ascii="Times New Roman" w:eastAsia="Times New Roman" w:hAnsi="Times New Roman" w:cs="Times New Roman"/>
          <w:sz w:val="24"/>
          <w:szCs w:val="24"/>
          <w:lang w:val="en-US" w:eastAsia="hr-HR"/>
        </w:rPr>
        <w:t xml:space="preserve"> </w:t>
      </w:r>
      <w:proofErr w:type="gramStart"/>
      <w:r w:rsidRPr="00EF46F8">
        <w:rPr>
          <w:rFonts w:ascii="Times New Roman" w:eastAsia="Times New Roman" w:hAnsi="Times New Roman" w:cs="Times New Roman"/>
          <w:sz w:val="24"/>
          <w:szCs w:val="24"/>
          <w:lang w:val="en-US" w:eastAsia="hr-HR"/>
        </w:rPr>
        <w:t>od</w:t>
      </w:r>
      <w:proofErr w:type="gramEnd"/>
      <w:r w:rsidRPr="00EF46F8">
        <w:rPr>
          <w:rFonts w:ascii="Times New Roman" w:eastAsia="Times New Roman" w:hAnsi="Times New Roman" w:cs="Times New Roman"/>
          <w:sz w:val="24"/>
          <w:szCs w:val="24"/>
          <w:lang w:val="en-US" w:eastAsia="hr-HR"/>
        </w:rPr>
        <w:t xml:space="preserve"> 9 kola, u </w:t>
      </w:r>
      <w:proofErr w:type="spellStart"/>
      <w:r w:rsidRPr="00EF46F8">
        <w:rPr>
          <w:rFonts w:ascii="Times New Roman" w:eastAsia="Times New Roman" w:hAnsi="Times New Roman" w:cs="Times New Roman"/>
          <w:sz w:val="24"/>
          <w:szCs w:val="24"/>
          <w:lang w:val="en-US" w:eastAsia="hr-HR"/>
        </w:rPr>
        <w:t>skladu</w:t>
      </w:r>
      <w:proofErr w:type="spellEnd"/>
      <w:r w:rsidRPr="00EF46F8">
        <w:rPr>
          <w:rFonts w:ascii="Times New Roman" w:eastAsia="Times New Roman" w:hAnsi="Times New Roman" w:cs="Times New Roman"/>
          <w:sz w:val="24"/>
          <w:szCs w:val="24"/>
          <w:lang w:val="en-US" w:eastAsia="hr-HR"/>
        </w:rPr>
        <w:t xml:space="preserve"> s FIDE </w:t>
      </w:r>
      <w:proofErr w:type="spellStart"/>
      <w:r w:rsidRPr="00EF46F8">
        <w:rPr>
          <w:rFonts w:ascii="Times New Roman" w:eastAsia="Times New Roman" w:hAnsi="Times New Roman" w:cs="Times New Roman"/>
          <w:sz w:val="24"/>
          <w:szCs w:val="24"/>
          <w:lang w:val="en-US" w:eastAsia="hr-HR"/>
        </w:rPr>
        <w:t>pravilima</w:t>
      </w:r>
      <w:proofErr w:type="spellEnd"/>
      <w:r w:rsidRPr="00EF46F8">
        <w:rPr>
          <w:rFonts w:ascii="Times New Roman" w:eastAsia="Times New Roman" w:hAnsi="Times New Roman" w:cs="Times New Roman"/>
          <w:sz w:val="24"/>
          <w:szCs w:val="24"/>
          <w:lang w:val="en-US" w:eastAsia="hr-HR"/>
        </w:rPr>
        <w:t xml:space="preserve"> o </w:t>
      </w:r>
      <w:proofErr w:type="spellStart"/>
      <w:r w:rsidRPr="00EF46F8">
        <w:rPr>
          <w:rFonts w:ascii="Times New Roman" w:eastAsia="Times New Roman" w:hAnsi="Times New Roman" w:cs="Times New Roman"/>
          <w:sz w:val="24"/>
          <w:szCs w:val="24"/>
          <w:lang w:val="en-US" w:eastAsia="hr-HR"/>
        </w:rPr>
        <w:t>šahu</w:t>
      </w:r>
      <w:proofErr w:type="spellEnd"/>
      <w:r w:rsidRPr="00EF46F8">
        <w:rPr>
          <w:rFonts w:ascii="Times New Roman" w:eastAsia="Times New Roman" w:hAnsi="Times New Roman" w:cs="Times New Roman"/>
          <w:sz w:val="24"/>
          <w:szCs w:val="24"/>
          <w:lang w:val="en-US" w:eastAsia="hr-HR"/>
        </w:rPr>
        <w:t xml:space="preserve"> i ECU </w:t>
      </w:r>
      <w:proofErr w:type="spellStart"/>
      <w:r w:rsidRPr="00EF46F8">
        <w:rPr>
          <w:rFonts w:ascii="Times New Roman" w:eastAsia="Times New Roman" w:hAnsi="Times New Roman" w:cs="Times New Roman"/>
          <w:sz w:val="24"/>
          <w:szCs w:val="24"/>
          <w:lang w:val="en-US" w:eastAsia="hr-HR"/>
        </w:rPr>
        <w:t>turnirskim</w:t>
      </w:r>
      <w:proofErr w:type="spellEnd"/>
      <w:r w:rsidRPr="00EF46F8">
        <w:rPr>
          <w:rFonts w:ascii="Times New Roman" w:eastAsia="Times New Roman" w:hAnsi="Times New Roman" w:cs="Times New Roman"/>
          <w:sz w:val="24"/>
          <w:szCs w:val="24"/>
          <w:lang w:val="en-US" w:eastAsia="hr-HR"/>
        </w:rPr>
        <w:t xml:space="preserve"> </w:t>
      </w:r>
      <w:proofErr w:type="spellStart"/>
      <w:r w:rsidRPr="00EF46F8">
        <w:rPr>
          <w:rFonts w:ascii="Times New Roman" w:eastAsia="Times New Roman" w:hAnsi="Times New Roman" w:cs="Times New Roman"/>
          <w:sz w:val="24"/>
          <w:szCs w:val="24"/>
          <w:lang w:val="en-US" w:eastAsia="hr-HR"/>
        </w:rPr>
        <w:t>pravilima</w:t>
      </w:r>
      <w:proofErr w:type="spellEnd"/>
      <w:r w:rsidRPr="00EF46F8">
        <w:rPr>
          <w:rFonts w:ascii="Times New Roman" w:eastAsia="Times New Roman" w:hAnsi="Times New Roman" w:cs="Times New Roman"/>
          <w:sz w:val="24"/>
          <w:szCs w:val="24"/>
          <w:lang w:val="en-US" w:eastAsia="hr-HR"/>
        </w:rPr>
        <w:t xml:space="preserve">. </w:t>
      </w:r>
      <w:r>
        <w:rPr>
          <w:rFonts w:ascii="Times New Roman" w:eastAsia="Times New Roman" w:hAnsi="Times New Roman" w:cs="Times New Roman"/>
          <w:sz w:val="24"/>
          <w:szCs w:val="24"/>
          <w:lang w:val="en-US" w:eastAsia="hr-HR"/>
        </w:rPr>
        <w:br/>
      </w:r>
      <w:r w:rsidRPr="00EF46F8">
        <w:rPr>
          <w:rFonts w:ascii="Times New Roman" w:eastAsia="Times New Roman" w:hAnsi="Times New Roman" w:cs="Times New Roman"/>
          <w:sz w:val="24"/>
          <w:szCs w:val="24"/>
          <w:lang w:val="en-US" w:eastAsia="hr-HR"/>
        </w:rPr>
        <w:t xml:space="preserve">Tempo </w:t>
      </w:r>
      <w:proofErr w:type="spellStart"/>
      <w:r w:rsidRPr="00EF46F8">
        <w:rPr>
          <w:rFonts w:ascii="Times New Roman" w:eastAsia="Times New Roman" w:hAnsi="Times New Roman" w:cs="Times New Roman"/>
          <w:sz w:val="24"/>
          <w:szCs w:val="24"/>
          <w:lang w:val="en-US" w:eastAsia="hr-HR"/>
        </w:rPr>
        <w:t>igre</w:t>
      </w:r>
      <w:proofErr w:type="spellEnd"/>
      <w:r w:rsidRPr="00EF46F8">
        <w:rPr>
          <w:rFonts w:ascii="Times New Roman" w:eastAsia="Times New Roman" w:hAnsi="Times New Roman" w:cs="Times New Roman"/>
          <w:sz w:val="24"/>
          <w:szCs w:val="24"/>
          <w:lang w:val="en-US" w:eastAsia="hr-HR"/>
        </w:rPr>
        <w:t xml:space="preserve"> </w:t>
      </w:r>
      <w:r>
        <w:rPr>
          <w:rFonts w:ascii="Times New Roman" w:eastAsia="Times New Roman" w:hAnsi="Times New Roman" w:cs="Times New Roman"/>
          <w:sz w:val="24"/>
          <w:szCs w:val="24"/>
          <w:lang w:val="en-US" w:eastAsia="hr-HR"/>
        </w:rPr>
        <w:t xml:space="preserve">je </w:t>
      </w:r>
      <w:r w:rsidRPr="00EF46F8">
        <w:rPr>
          <w:rFonts w:ascii="Times New Roman" w:eastAsia="Times New Roman" w:hAnsi="Times New Roman" w:cs="Times New Roman"/>
          <w:sz w:val="24"/>
          <w:szCs w:val="24"/>
          <w:lang w:val="en-US" w:eastAsia="hr-HR"/>
        </w:rPr>
        <w:t xml:space="preserve">90 </w:t>
      </w:r>
      <w:proofErr w:type="spellStart"/>
      <w:r w:rsidRPr="00EF46F8">
        <w:rPr>
          <w:rFonts w:ascii="Times New Roman" w:eastAsia="Times New Roman" w:hAnsi="Times New Roman" w:cs="Times New Roman"/>
          <w:sz w:val="24"/>
          <w:szCs w:val="24"/>
          <w:lang w:val="en-US" w:eastAsia="hr-HR"/>
        </w:rPr>
        <w:t>minuta</w:t>
      </w:r>
      <w:proofErr w:type="spellEnd"/>
      <w:r w:rsidRPr="00EF46F8">
        <w:rPr>
          <w:rFonts w:ascii="Times New Roman" w:eastAsia="Times New Roman" w:hAnsi="Times New Roman" w:cs="Times New Roman"/>
          <w:sz w:val="24"/>
          <w:szCs w:val="24"/>
          <w:lang w:val="en-US" w:eastAsia="hr-HR"/>
        </w:rPr>
        <w:t xml:space="preserve"> </w:t>
      </w:r>
      <w:proofErr w:type="spellStart"/>
      <w:r w:rsidRPr="00EF46F8">
        <w:rPr>
          <w:rFonts w:ascii="Times New Roman" w:eastAsia="Times New Roman" w:hAnsi="Times New Roman" w:cs="Times New Roman"/>
          <w:sz w:val="24"/>
          <w:szCs w:val="24"/>
          <w:lang w:val="en-US" w:eastAsia="hr-HR"/>
        </w:rPr>
        <w:t>za</w:t>
      </w:r>
      <w:proofErr w:type="spellEnd"/>
      <w:r w:rsidRPr="00EF46F8">
        <w:rPr>
          <w:rFonts w:ascii="Times New Roman" w:eastAsia="Times New Roman" w:hAnsi="Times New Roman" w:cs="Times New Roman"/>
          <w:sz w:val="24"/>
          <w:szCs w:val="24"/>
          <w:lang w:val="en-US" w:eastAsia="hr-HR"/>
        </w:rPr>
        <w:t xml:space="preserve"> 40 </w:t>
      </w:r>
      <w:proofErr w:type="spellStart"/>
      <w:r w:rsidRPr="00EF46F8">
        <w:rPr>
          <w:rFonts w:ascii="Times New Roman" w:eastAsia="Times New Roman" w:hAnsi="Times New Roman" w:cs="Times New Roman"/>
          <w:sz w:val="24"/>
          <w:szCs w:val="24"/>
          <w:lang w:val="en-US" w:eastAsia="hr-HR"/>
        </w:rPr>
        <w:t>poteza</w:t>
      </w:r>
      <w:proofErr w:type="spellEnd"/>
      <w:r w:rsidRPr="00EF46F8">
        <w:rPr>
          <w:rFonts w:ascii="Times New Roman" w:eastAsia="Times New Roman" w:hAnsi="Times New Roman" w:cs="Times New Roman"/>
          <w:sz w:val="24"/>
          <w:szCs w:val="24"/>
          <w:lang w:val="en-US" w:eastAsia="hr-HR"/>
        </w:rPr>
        <w:t xml:space="preserve"> plus 30 </w:t>
      </w:r>
      <w:proofErr w:type="spellStart"/>
      <w:r w:rsidRPr="00EF46F8">
        <w:rPr>
          <w:rFonts w:ascii="Times New Roman" w:eastAsia="Times New Roman" w:hAnsi="Times New Roman" w:cs="Times New Roman"/>
          <w:sz w:val="24"/>
          <w:szCs w:val="24"/>
          <w:lang w:val="en-US" w:eastAsia="hr-HR"/>
        </w:rPr>
        <w:t>minuta</w:t>
      </w:r>
      <w:proofErr w:type="spellEnd"/>
      <w:r w:rsidRPr="00EF46F8">
        <w:rPr>
          <w:rFonts w:ascii="Times New Roman" w:eastAsia="Times New Roman" w:hAnsi="Times New Roman" w:cs="Times New Roman"/>
          <w:sz w:val="24"/>
          <w:szCs w:val="24"/>
          <w:lang w:val="en-US" w:eastAsia="hr-HR"/>
        </w:rPr>
        <w:t xml:space="preserve"> </w:t>
      </w:r>
      <w:proofErr w:type="spellStart"/>
      <w:r w:rsidRPr="00EF46F8">
        <w:rPr>
          <w:rFonts w:ascii="Times New Roman" w:eastAsia="Times New Roman" w:hAnsi="Times New Roman" w:cs="Times New Roman"/>
          <w:sz w:val="24"/>
          <w:szCs w:val="24"/>
          <w:lang w:val="en-US" w:eastAsia="hr-HR"/>
        </w:rPr>
        <w:t>za</w:t>
      </w:r>
      <w:proofErr w:type="spellEnd"/>
      <w:r w:rsidRPr="00EF46F8">
        <w:rPr>
          <w:rFonts w:ascii="Times New Roman" w:eastAsia="Times New Roman" w:hAnsi="Times New Roman" w:cs="Times New Roman"/>
          <w:sz w:val="24"/>
          <w:szCs w:val="24"/>
          <w:lang w:val="en-US" w:eastAsia="hr-HR"/>
        </w:rPr>
        <w:t xml:space="preserve"> </w:t>
      </w:r>
      <w:proofErr w:type="spellStart"/>
      <w:r w:rsidRPr="00EF46F8">
        <w:rPr>
          <w:rFonts w:ascii="Times New Roman" w:eastAsia="Times New Roman" w:hAnsi="Times New Roman" w:cs="Times New Roman"/>
          <w:sz w:val="24"/>
          <w:szCs w:val="24"/>
          <w:lang w:val="en-US" w:eastAsia="hr-HR"/>
        </w:rPr>
        <w:t>ostatak</w:t>
      </w:r>
      <w:proofErr w:type="spellEnd"/>
      <w:r w:rsidRPr="00EF46F8">
        <w:rPr>
          <w:rFonts w:ascii="Times New Roman" w:eastAsia="Times New Roman" w:hAnsi="Times New Roman" w:cs="Times New Roman"/>
          <w:sz w:val="24"/>
          <w:szCs w:val="24"/>
          <w:lang w:val="en-US" w:eastAsia="hr-HR"/>
        </w:rPr>
        <w:t xml:space="preserve"> </w:t>
      </w:r>
      <w:proofErr w:type="spellStart"/>
      <w:r w:rsidRPr="00EF46F8">
        <w:rPr>
          <w:rFonts w:ascii="Times New Roman" w:eastAsia="Times New Roman" w:hAnsi="Times New Roman" w:cs="Times New Roman"/>
          <w:sz w:val="24"/>
          <w:szCs w:val="24"/>
          <w:lang w:val="en-US" w:eastAsia="hr-HR"/>
        </w:rPr>
        <w:t>igre</w:t>
      </w:r>
      <w:proofErr w:type="spellEnd"/>
      <w:r w:rsidRPr="00EF46F8">
        <w:rPr>
          <w:rFonts w:ascii="Times New Roman" w:eastAsia="Times New Roman" w:hAnsi="Times New Roman" w:cs="Times New Roman"/>
          <w:sz w:val="24"/>
          <w:szCs w:val="24"/>
          <w:lang w:val="en-US" w:eastAsia="hr-HR"/>
        </w:rPr>
        <w:t xml:space="preserve">, s </w:t>
      </w:r>
      <w:proofErr w:type="spellStart"/>
      <w:r w:rsidRPr="00EF46F8">
        <w:rPr>
          <w:rFonts w:ascii="Times New Roman" w:eastAsia="Times New Roman" w:hAnsi="Times New Roman" w:cs="Times New Roman"/>
          <w:sz w:val="24"/>
          <w:szCs w:val="24"/>
          <w:lang w:val="en-US" w:eastAsia="hr-HR"/>
        </w:rPr>
        <w:t>dodatkom</w:t>
      </w:r>
      <w:proofErr w:type="spellEnd"/>
      <w:r w:rsidRPr="00EF46F8">
        <w:rPr>
          <w:rFonts w:ascii="Times New Roman" w:eastAsia="Times New Roman" w:hAnsi="Times New Roman" w:cs="Times New Roman"/>
          <w:sz w:val="24"/>
          <w:szCs w:val="24"/>
          <w:lang w:val="en-US" w:eastAsia="hr-HR"/>
        </w:rPr>
        <w:t xml:space="preserve"> od 30 </w:t>
      </w:r>
      <w:proofErr w:type="spellStart"/>
      <w:r w:rsidRPr="00EF46F8">
        <w:rPr>
          <w:rFonts w:ascii="Times New Roman" w:eastAsia="Times New Roman" w:hAnsi="Times New Roman" w:cs="Times New Roman"/>
          <w:sz w:val="24"/>
          <w:szCs w:val="24"/>
          <w:lang w:val="en-US" w:eastAsia="hr-HR"/>
        </w:rPr>
        <w:t>sekundi</w:t>
      </w:r>
      <w:proofErr w:type="spellEnd"/>
      <w:r w:rsidRPr="00EF46F8">
        <w:rPr>
          <w:rFonts w:ascii="Times New Roman" w:eastAsia="Times New Roman" w:hAnsi="Times New Roman" w:cs="Times New Roman"/>
          <w:sz w:val="24"/>
          <w:szCs w:val="24"/>
          <w:lang w:val="en-US" w:eastAsia="hr-HR"/>
        </w:rPr>
        <w:t xml:space="preserve"> </w:t>
      </w:r>
      <w:proofErr w:type="spellStart"/>
      <w:r w:rsidRPr="00EF46F8">
        <w:rPr>
          <w:rFonts w:ascii="Times New Roman" w:eastAsia="Times New Roman" w:hAnsi="Times New Roman" w:cs="Times New Roman"/>
          <w:sz w:val="24"/>
          <w:szCs w:val="24"/>
          <w:lang w:val="en-US" w:eastAsia="hr-HR"/>
        </w:rPr>
        <w:t>po</w:t>
      </w:r>
      <w:proofErr w:type="spellEnd"/>
      <w:r w:rsidRPr="00EF46F8">
        <w:rPr>
          <w:rFonts w:ascii="Times New Roman" w:eastAsia="Times New Roman" w:hAnsi="Times New Roman" w:cs="Times New Roman"/>
          <w:sz w:val="24"/>
          <w:szCs w:val="24"/>
          <w:lang w:val="en-US" w:eastAsia="hr-HR"/>
        </w:rPr>
        <w:t xml:space="preserve"> </w:t>
      </w:r>
      <w:proofErr w:type="spellStart"/>
      <w:r w:rsidRPr="00EF46F8">
        <w:rPr>
          <w:rFonts w:ascii="Times New Roman" w:eastAsia="Times New Roman" w:hAnsi="Times New Roman" w:cs="Times New Roman"/>
          <w:sz w:val="24"/>
          <w:szCs w:val="24"/>
          <w:lang w:val="en-US" w:eastAsia="hr-HR"/>
        </w:rPr>
        <w:t>potezu</w:t>
      </w:r>
      <w:proofErr w:type="spellEnd"/>
      <w:r w:rsidRPr="00EF46F8">
        <w:rPr>
          <w:rFonts w:ascii="Times New Roman" w:eastAsia="Times New Roman" w:hAnsi="Times New Roman" w:cs="Times New Roman"/>
          <w:sz w:val="24"/>
          <w:szCs w:val="24"/>
          <w:lang w:val="en-US" w:eastAsia="hr-HR"/>
        </w:rPr>
        <w:t xml:space="preserve">, </w:t>
      </w:r>
      <w:proofErr w:type="spellStart"/>
      <w:r w:rsidRPr="00EF46F8">
        <w:rPr>
          <w:rFonts w:ascii="Times New Roman" w:eastAsia="Times New Roman" w:hAnsi="Times New Roman" w:cs="Times New Roman"/>
          <w:sz w:val="24"/>
          <w:szCs w:val="24"/>
          <w:lang w:val="en-US" w:eastAsia="hr-HR"/>
        </w:rPr>
        <w:t>počevši</w:t>
      </w:r>
      <w:proofErr w:type="spellEnd"/>
      <w:r w:rsidRPr="00EF46F8">
        <w:rPr>
          <w:rFonts w:ascii="Times New Roman" w:eastAsia="Times New Roman" w:hAnsi="Times New Roman" w:cs="Times New Roman"/>
          <w:sz w:val="24"/>
          <w:szCs w:val="24"/>
          <w:lang w:val="en-US" w:eastAsia="hr-HR"/>
        </w:rPr>
        <w:t xml:space="preserve"> od </w:t>
      </w:r>
      <w:proofErr w:type="spellStart"/>
      <w:r w:rsidRPr="00EF46F8">
        <w:rPr>
          <w:rFonts w:ascii="Times New Roman" w:eastAsia="Times New Roman" w:hAnsi="Times New Roman" w:cs="Times New Roman"/>
          <w:sz w:val="24"/>
          <w:szCs w:val="24"/>
          <w:lang w:val="en-US" w:eastAsia="hr-HR"/>
        </w:rPr>
        <w:t>prvog</w:t>
      </w:r>
      <w:proofErr w:type="spellEnd"/>
      <w:r w:rsidRPr="00EF46F8">
        <w:rPr>
          <w:rFonts w:ascii="Times New Roman" w:eastAsia="Times New Roman" w:hAnsi="Times New Roman" w:cs="Times New Roman"/>
          <w:sz w:val="24"/>
          <w:szCs w:val="24"/>
          <w:lang w:val="en-US" w:eastAsia="hr-HR"/>
        </w:rPr>
        <w:t xml:space="preserve"> </w:t>
      </w:r>
      <w:proofErr w:type="spellStart"/>
      <w:r w:rsidRPr="00EF46F8">
        <w:rPr>
          <w:rFonts w:ascii="Times New Roman" w:eastAsia="Times New Roman" w:hAnsi="Times New Roman" w:cs="Times New Roman"/>
          <w:sz w:val="24"/>
          <w:szCs w:val="24"/>
          <w:lang w:val="en-US" w:eastAsia="hr-HR"/>
        </w:rPr>
        <w:t>poteza</w:t>
      </w:r>
      <w:proofErr w:type="spellEnd"/>
      <w:r w:rsidRPr="00EF46F8">
        <w:rPr>
          <w:rFonts w:ascii="Times New Roman" w:eastAsia="Times New Roman" w:hAnsi="Times New Roman" w:cs="Times New Roman"/>
          <w:sz w:val="24"/>
          <w:szCs w:val="24"/>
          <w:lang w:val="en-US" w:eastAsia="hr-HR"/>
        </w:rPr>
        <w:t>.</w:t>
      </w:r>
      <w:r>
        <w:rPr>
          <w:rFonts w:ascii="Times New Roman" w:eastAsia="Times New Roman" w:hAnsi="Times New Roman" w:cs="Times New Roman"/>
          <w:sz w:val="24"/>
          <w:szCs w:val="24"/>
          <w:lang w:val="en-US" w:eastAsia="hr-HR"/>
        </w:rPr>
        <w:br/>
        <w:t xml:space="preserve">U </w:t>
      </w:r>
      <w:proofErr w:type="spellStart"/>
      <w:r>
        <w:rPr>
          <w:rFonts w:ascii="Times New Roman" w:eastAsia="Times New Roman" w:hAnsi="Times New Roman" w:cs="Times New Roman"/>
          <w:sz w:val="24"/>
          <w:szCs w:val="24"/>
          <w:lang w:val="en-US" w:eastAsia="hr-HR"/>
        </w:rPr>
        <w:t>kategoriji</w:t>
      </w:r>
      <w:proofErr w:type="spellEnd"/>
      <w:r>
        <w:rPr>
          <w:rFonts w:ascii="Times New Roman" w:eastAsia="Times New Roman" w:hAnsi="Times New Roman" w:cs="Times New Roman"/>
          <w:sz w:val="24"/>
          <w:szCs w:val="24"/>
          <w:lang w:val="en-US" w:eastAsia="hr-HR"/>
        </w:rPr>
        <w:t xml:space="preserve"> 2300 i</w:t>
      </w:r>
      <w:proofErr w:type="spellStart"/>
      <w:r w:rsidR="00B92BE5" w:rsidRPr="00B92BE5">
        <w:rPr>
          <w:rFonts w:ascii="Times New Roman" w:eastAsia="Calibri" w:hAnsi="Times New Roman" w:cs="Times New Roman"/>
          <w:sz w:val="24"/>
          <w:szCs w:val="24"/>
        </w:rPr>
        <w:t>grač</w:t>
      </w:r>
      <w:proofErr w:type="spellEnd"/>
      <w:r w:rsidR="00B92BE5" w:rsidRPr="00B92BE5">
        <w:rPr>
          <w:rFonts w:ascii="Times New Roman" w:eastAsia="Calibri" w:hAnsi="Times New Roman" w:cs="Times New Roman"/>
          <w:spacing w:val="16"/>
          <w:sz w:val="24"/>
          <w:szCs w:val="24"/>
        </w:rPr>
        <w:t xml:space="preserve"> </w:t>
      </w:r>
      <w:r w:rsidR="00B92BE5" w:rsidRPr="00B92BE5">
        <w:rPr>
          <w:rFonts w:ascii="Times New Roman" w:eastAsia="Calibri" w:hAnsi="Times New Roman" w:cs="Times New Roman"/>
          <w:sz w:val="24"/>
          <w:szCs w:val="24"/>
        </w:rPr>
        <w:t>ne</w:t>
      </w:r>
      <w:r w:rsidR="00B92BE5" w:rsidRPr="00B92BE5">
        <w:rPr>
          <w:rFonts w:ascii="Times New Roman" w:eastAsia="Calibri" w:hAnsi="Times New Roman" w:cs="Times New Roman"/>
          <w:spacing w:val="18"/>
          <w:sz w:val="24"/>
          <w:szCs w:val="24"/>
        </w:rPr>
        <w:t xml:space="preserve"> </w:t>
      </w:r>
      <w:r w:rsidR="00B92BE5" w:rsidRPr="00B92BE5">
        <w:rPr>
          <w:rFonts w:ascii="Times New Roman" w:eastAsia="Calibri" w:hAnsi="Times New Roman" w:cs="Times New Roman"/>
          <w:sz w:val="24"/>
          <w:szCs w:val="24"/>
        </w:rPr>
        <w:t>smije</w:t>
      </w:r>
      <w:r w:rsidR="00B92BE5" w:rsidRPr="00B92BE5">
        <w:rPr>
          <w:rFonts w:ascii="Times New Roman" w:eastAsia="Calibri" w:hAnsi="Times New Roman" w:cs="Times New Roman"/>
          <w:spacing w:val="17"/>
          <w:sz w:val="24"/>
          <w:szCs w:val="24"/>
        </w:rPr>
        <w:t xml:space="preserve"> </w:t>
      </w:r>
      <w:r w:rsidR="00B92BE5" w:rsidRPr="00B92BE5">
        <w:rPr>
          <w:rFonts w:ascii="Times New Roman" w:eastAsia="Calibri" w:hAnsi="Times New Roman" w:cs="Times New Roman"/>
          <w:sz w:val="24"/>
          <w:szCs w:val="24"/>
        </w:rPr>
        <w:t>imati</w:t>
      </w:r>
      <w:r w:rsidR="00B92BE5" w:rsidRPr="00B92BE5">
        <w:rPr>
          <w:rFonts w:ascii="Times New Roman" w:eastAsia="Calibri" w:hAnsi="Times New Roman" w:cs="Times New Roman"/>
          <w:spacing w:val="18"/>
          <w:sz w:val="24"/>
          <w:szCs w:val="24"/>
        </w:rPr>
        <w:t xml:space="preserve"> </w:t>
      </w:r>
      <w:r w:rsidR="00B92BE5" w:rsidRPr="00B92BE5">
        <w:rPr>
          <w:rFonts w:ascii="Times New Roman" w:eastAsia="Calibri" w:hAnsi="Times New Roman" w:cs="Times New Roman"/>
          <w:sz w:val="24"/>
          <w:szCs w:val="24"/>
        </w:rPr>
        <w:t>objavljen</w:t>
      </w:r>
      <w:r w:rsidR="00B92BE5" w:rsidRPr="00B92BE5">
        <w:rPr>
          <w:rFonts w:ascii="Times New Roman" w:eastAsia="Calibri" w:hAnsi="Times New Roman" w:cs="Times New Roman"/>
          <w:spacing w:val="21"/>
          <w:sz w:val="24"/>
          <w:szCs w:val="24"/>
        </w:rPr>
        <w:t xml:space="preserve"> </w:t>
      </w:r>
      <w:r w:rsidR="00B92BE5" w:rsidRPr="00B92BE5">
        <w:rPr>
          <w:rFonts w:ascii="Times New Roman" w:eastAsia="Calibri" w:hAnsi="Times New Roman" w:cs="Times New Roman"/>
          <w:sz w:val="24"/>
          <w:szCs w:val="24"/>
        </w:rPr>
        <w:t>FIDE</w:t>
      </w:r>
      <w:r w:rsidR="00B92BE5" w:rsidRPr="00B92BE5">
        <w:rPr>
          <w:rFonts w:ascii="Times New Roman" w:eastAsia="Calibri" w:hAnsi="Times New Roman" w:cs="Times New Roman"/>
          <w:spacing w:val="17"/>
          <w:sz w:val="24"/>
          <w:szCs w:val="24"/>
        </w:rPr>
        <w:t xml:space="preserve"> </w:t>
      </w:r>
      <w:r w:rsidR="00B92BE5" w:rsidRPr="00B92BE5">
        <w:rPr>
          <w:rFonts w:ascii="Times New Roman" w:eastAsia="Calibri" w:hAnsi="Times New Roman" w:cs="Times New Roman"/>
          <w:sz w:val="24"/>
          <w:szCs w:val="24"/>
        </w:rPr>
        <w:t>rejting</w:t>
      </w:r>
      <w:r w:rsidR="00B92BE5" w:rsidRPr="00B92BE5">
        <w:rPr>
          <w:rFonts w:ascii="Times New Roman" w:eastAsia="Calibri" w:hAnsi="Times New Roman" w:cs="Times New Roman"/>
          <w:spacing w:val="18"/>
          <w:sz w:val="24"/>
          <w:szCs w:val="24"/>
        </w:rPr>
        <w:t xml:space="preserve"> </w:t>
      </w:r>
      <w:proofErr w:type="gramStart"/>
      <w:r w:rsidR="00B92BE5" w:rsidRPr="00B92BE5">
        <w:rPr>
          <w:rFonts w:ascii="Times New Roman" w:eastAsia="Calibri" w:hAnsi="Times New Roman" w:cs="Times New Roman"/>
          <w:sz w:val="24"/>
          <w:szCs w:val="24"/>
        </w:rPr>
        <w:t>od</w:t>
      </w:r>
      <w:proofErr w:type="gramEnd"/>
      <w:r w:rsidR="00B92BE5" w:rsidRPr="00B92BE5">
        <w:rPr>
          <w:rFonts w:ascii="Times New Roman" w:eastAsia="Calibri" w:hAnsi="Times New Roman" w:cs="Times New Roman"/>
          <w:spacing w:val="16"/>
          <w:sz w:val="24"/>
          <w:szCs w:val="24"/>
        </w:rPr>
        <w:t xml:space="preserve"> </w:t>
      </w:r>
      <w:r w:rsidR="00B92BE5" w:rsidRPr="00B92BE5">
        <w:rPr>
          <w:rFonts w:ascii="Times New Roman" w:eastAsia="Calibri" w:hAnsi="Times New Roman" w:cs="Times New Roman"/>
          <w:sz w:val="24"/>
          <w:szCs w:val="24"/>
        </w:rPr>
        <w:t>2300</w:t>
      </w:r>
      <w:r w:rsidR="00B92BE5" w:rsidRPr="00B92BE5">
        <w:rPr>
          <w:rFonts w:ascii="Times New Roman" w:eastAsia="Calibri" w:hAnsi="Times New Roman" w:cs="Times New Roman"/>
          <w:spacing w:val="17"/>
          <w:sz w:val="24"/>
          <w:szCs w:val="24"/>
        </w:rPr>
        <w:t xml:space="preserve"> </w:t>
      </w:r>
      <w:r w:rsidR="00B92BE5" w:rsidRPr="00B92BE5">
        <w:rPr>
          <w:rFonts w:ascii="Times New Roman" w:eastAsia="Calibri" w:hAnsi="Times New Roman" w:cs="Times New Roman"/>
          <w:sz w:val="24"/>
          <w:szCs w:val="24"/>
        </w:rPr>
        <w:t>ili</w:t>
      </w:r>
      <w:r w:rsidR="00B92BE5" w:rsidRPr="00B92BE5">
        <w:rPr>
          <w:rFonts w:ascii="Times New Roman" w:eastAsia="Calibri" w:hAnsi="Times New Roman" w:cs="Times New Roman"/>
          <w:spacing w:val="18"/>
          <w:sz w:val="24"/>
          <w:szCs w:val="24"/>
        </w:rPr>
        <w:t xml:space="preserve"> </w:t>
      </w:r>
      <w:r w:rsidR="00B92BE5" w:rsidRPr="00B92BE5">
        <w:rPr>
          <w:rFonts w:ascii="Times New Roman" w:eastAsia="Calibri" w:hAnsi="Times New Roman" w:cs="Times New Roman"/>
          <w:sz w:val="24"/>
          <w:szCs w:val="24"/>
        </w:rPr>
        <w:t>više</w:t>
      </w:r>
      <w:r w:rsidR="00B92BE5" w:rsidRPr="00B92BE5">
        <w:rPr>
          <w:rFonts w:ascii="Times New Roman" w:eastAsia="Calibri" w:hAnsi="Times New Roman" w:cs="Times New Roman"/>
          <w:spacing w:val="18"/>
          <w:sz w:val="24"/>
          <w:szCs w:val="24"/>
        </w:rPr>
        <w:t xml:space="preserve"> </w:t>
      </w:r>
      <w:r w:rsidR="00B92BE5" w:rsidRPr="00B92BE5">
        <w:rPr>
          <w:rFonts w:ascii="Times New Roman" w:eastAsia="Calibri" w:hAnsi="Times New Roman" w:cs="Times New Roman"/>
          <w:sz w:val="24"/>
          <w:szCs w:val="24"/>
        </w:rPr>
        <w:t>najmanje</w:t>
      </w:r>
      <w:r w:rsidR="00B92BE5" w:rsidRPr="00B92BE5">
        <w:rPr>
          <w:rFonts w:ascii="Times New Roman" w:eastAsia="Calibri" w:hAnsi="Times New Roman" w:cs="Times New Roman"/>
          <w:spacing w:val="17"/>
          <w:sz w:val="24"/>
          <w:szCs w:val="24"/>
        </w:rPr>
        <w:t xml:space="preserve"> </w:t>
      </w:r>
      <w:r w:rsidR="00B92BE5" w:rsidRPr="00B92BE5">
        <w:rPr>
          <w:rFonts w:ascii="Times New Roman" w:eastAsia="Calibri" w:hAnsi="Times New Roman" w:cs="Times New Roman"/>
          <w:sz w:val="24"/>
          <w:szCs w:val="24"/>
        </w:rPr>
        <w:t>godinu</w:t>
      </w:r>
      <w:r w:rsidR="00B92BE5" w:rsidRPr="00B92BE5">
        <w:rPr>
          <w:rFonts w:ascii="Times New Roman" w:eastAsia="Calibri" w:hAnsi="Times New Roman" w:cs="Times New Roman"/>
          <w:spacing w:val="18"/>
          <w:sz w:val="24"/>
          <w:szCs w:val="24"/>
        </w:rPr>
        <w:t xml:space="preserve"> </w:t>
      </w:r>
      <w:r w:rsidR="00B92BE5" w:rsidRPr="00B92BE5">
        <w:rPr>
          <w:rFonts w:ascii="Times New Roman" w:eastAsia="Calibri" w:hAnsi="Times New Roman" w:cs="Times New Roman"/>
          <w:sz w:val="24"/>
          <w:szCs w:val="24"/>
        </w:rPr>
        <w:t>dana</w:t>
      </w:r>
      <w:r w:rsidR="00B92BE5" w:rsidRPr="00B92BE5">
        <w:rPr>
          <w:rFonts w:ascii="Times New Roman" w:eastAsia="Calibri" w:hAnsi="Times New Roman" w:cs="Times New Roman"/>
          <w:spacing w:val="18"/>
          <w:sz w:val="24"/>
          <w:szCs w:val="24"/>
        </w:rPr>
        <w:t xml:space="preserve"> </w:t>
      </w:r>
      <w:r w:rsidR="00B92BE5" w:rsidRPr="00B92BE5">
        <w:rPr>
          <w:rFonts w:ascii="Times New Roman" w:eastAsia="Calibri" w:hAnsi="Times New Roman" w:cs="Times New Roman"/>
          <w:sz w:val="24"/>
          <w:szCs w:val="24"/>
        </w:rPr>
        <w:t>prije</w:t>
      </w:r>
      <w:r w:rsidR="00B92BE5" w:rsidRPr="00B92BE5">
        <w:rPr>
          <w:rFonts w:ascii="Times New Roman" w:eastAsia="Calibri" w:hAnsi="Times New Roman" w:cs="Times New Roman"/>
          <w:spacing w:val="17"/>
          <w:sz w:val="24"/>
          <w:szCs w:val="24"/>
        </w:rPr>
        <w:t xml:space="preserve"> </w:t>
      </w:r>
      <w:r w:rsidR="00B92BE5" w:rsidRPr="00B92BE5">
        <w:rPr>
          <w:rFonts w:ascii="Times New Roman" w:eastAsia="Calibri" w:hAnsi="Times New Roman" w:cs="Times New Roman"/>
          <w:sz w:val="24"/>
          <w:szCs w:val="24"/>
        </w:rPr>
        <w:t>roka</w:t>
      </w:r>
      <w:r w:rsidR="00B92BE5" w:rsidRPr="00B92BE5">
        <w:rPr>
          <w:rFonts w:ascii="Times New Roman" w:eastAsia="Calibri" w:hAnsi="Times New Roman" w:cs="Times New Roman"/>
          <w:spacing w:val="18"/>
          <w:sz w:val="24"/>
          <w:szCs w:val="24"/>
        </w:rPr>
        <w:t xml:space="preserve"> </w:t>
      </w:r>
      <w:r w:rsidR="00B92BE5" w:rsidRPr="00B92BE5">
        <w:rPr>
          <w:rFonts w:ascii="Times New Roman" w:eastAsia="Calibri" w:hAnsi="Times New Roman" w:cs="Times New Roman"/>
          <w:sz w:val="24"/>
          <w:szCs w:val="24"/>
        </w:rPr>
        <w:t>za</w:t>
      </w:r>
      <w:r w:rsidR="00B92BE5" w:rsidRPr="00B92BE5">
        <w:rPr>
          <w:rFonts w:ascii="Times New Roman" w:eastAsia="Calibri" w:hAnsi="Times New Roman" w:cs="Times New Roman"/>
          <w:spacing w:val="-51"/>
          <w:sz w:val="24"/>
          <w:szCs w:val="24"/>
        </w:rPr>
        <w:t xml:space="preserve"> </w:t>
      </w:r>
      <w:r w:rsidR="00B92BE5" w:rsidRPr="00B92BE5">
        <w:rPr>
          <w:rFonts w:ascii="Times New Roman" w:eastAsia="Calibri" w:hAnsi="Times New Roman" w:cs="Times New Roman"/>
          <w:sz w:val="24"/>
          <w:szCs w:val="24"/>
        </w:rPr>
        <w:t>registraciju</w:t>
      </w:r>
      <w:r w:rsidR="00B92BE5" w:rsidRPr="00B92BE5">
        <w:rPr>
          <w:rFonts w:ascii="Times New Roman" w:eastAsia="Calibri" w:hAnsi="Times New Roman" w:cs="Times New Roman"/>
          <w:spacing w:val="-2"/>
          <w:sz w:val="24"/>
          <w:szCs w:val="24"/>
        </w:rPr>
        <w:t xml:space="preserve"> </w:t>
      </w:r>
      <w:r w:rsidR="00B92BE5" w:rsidRPr="00B92BE5">
        <w:rPr>
          <w:rFonts w:ascii="Times New Roman" w:eastAsia="Calibri" w:hAnsi="Times New Roman" w:cs="Times New Roman"/>
          <w:sz w:val="24"/>
          <w:szCs w:val="24"/>
        </w:rPr>
        <w:t>prvenstva.</w:t>
      </w:r>
      <w:r>
        <w:rPr>
          <w:rFonts w:ascii="Times New Roman" w:eastAsia="Calibri" w:hAnsi="Times New Roman" w:cs="Times New Roman"/>
          <w:sz w:val="24"/>
          <w:szCs w:val="24"/>
        </w:rPr>
        <w:br/>
        <w:t>U kategoriji</w:t>
      </w:r>
      <w:r w:rsidR="00B92BE5" w:rsidRPr="00B92BE5">
        <w:rPr>
          <w:rFonts w:ascii="Times New Roman" w:eastAsia="Calibri" w:hAnsi="Times New Roman" w:cs="Times New Roman"/>
          <w:spacing w:val="47"/>
          <w:sz w:val="24"/>
          <w:szCs w:val="24"/>
        </w:rPr>
        <w:t xml:space="preserve"> </w:t>
      </w:r>
      <w:r w:rsidR="00B92BE5" w:rsidRPr="00B92BE5">
        <w:rPr>
          <w:rFonts w:ascii="Times New Roman" w:eastAsia="Calibri" w:hAnsi="Times New Roman" w:cs="Times New Roman"/>
          <w:sz w:val="24"/>
          <w:szCs w:val="24"/>
        </w:rPr>
        <w:t>2000</w:t>
      </w:r>
      <w:r w:rsidR="00B92BE5" w:rsidRPr="00B92BE5">
        <w:rPr>
          <w:rFonts w:ascii="Times New Roman" w:eastAsia="Calibri" w:hAnsi="Times New Roman" w:cs="Times New Roman"/>
          <w:spacing w:val="47"/>
          <w:sz w:val="24"/>
          <w:szCs w:val="24"/>
        </w:rPr>
        <w:t xml:space="preserve"> </w:t>
      </w:r>
      <w:r w:rsidR="00B92BE5" w:rsidRPr="00B92BE5">
        <w:rPr>
          <w:rFonts w:ascii="Times New Roman" w:eastAsia="Calibri" w:hAnsi="Times New Roman" w:cs="Times New Roman"/>
          <w:sz w:val="24"/>
          <w:szCs w:val="24"/>
        </w:rPr>
        <w:t>igrač</w:t>
      </w:r>
      <w:r w:rsidR="00B92BE5" w:rsidRPr="00B92BE5">
        <w:rPr>
          <w:rFonts w:ascii="Times New Roman" w:eastAsia="Calibri" w:hAnsi="Times New Roman" w:cs="Times New Roman"/>
          <w:spacing w:val="46"/>
          <w:sz w:val="24"/>
          <w:szCs w:val="24"/>
        </w:rPr>
        <w:t xml:space="preserve"> </w:t>
      </w:r>
      <w:r w:rsidR="00B92BE5" w:rsidRPr="00B92BE5">
        <w:rPr>
          <w:rFonts w:ascii="Times New Roman" w:eastAsia="Calibri" w:hAnsi="Times New Roman" w:cs="Times New Roman"/>
          <w:sz w:val="24"/>
          <w:szCs w:val="24"/>
        </w:rPr>
        <w:t>ne</w:t>
      </w:r>
      <w:r w:rsidR="00B92BE5" w:rsidRPr="00B92BE5">
        <w:rPr>
          <w:rFonts w:ascii="Times New Roman" w:eastAsia="Calibri" w:hAnsi="Times New Roman" w:cs="Times New Roman"/>
          <w:spacing w:val="48"/>
          <w:sz w:val="24"/>
          <w:szCs w:val="24"/>
        </w:rPr>
        <w:t xml:space="preserve"> </w:t>
      </w:r>
      <w:r w:rsidR="00B92BE5" w:rsidRPr="00B92BE5">
        <w:rPr>
          <w:rFonts w:ascii="Times New Roman" w:eastAsia="Calibri" w:hAnsi="Times New Roman" w:cs="Times New Roman"/>
          <w:sz w:val="24"/>
          <w:szCs w:val="24"/>
        </w:rPr>
        <w:t>smije</w:t>
      </w:r>
      <w:r w:rsidR="00B92BE5" w:rsidRPr="00B92BE5">
        <w:rPr>
          <w:rFonts w:ascii="Times New Roman" w:eastAsia="Calibri" w:hAnsi="Times New Roman" w:cs="Times New Roman"/>
          <w:spacing w:val="46"/>
          <w:sz w:val="24"/>
          <w:szCs w:val="24"/>
        </w:rPr>
        <w:t xml:space="preserve"> </w:t>
      </w:r>
      <w:r w:rsidR="00B92BE5" w:rsidRPr="00B92BE5">
        <w:rPr>
          <w:rFonts w:ascii="Times New Roman" w:eastAsia="Calibri" w:hAnsi="Times New Roman" w:cs="Times New Roman"/>
          <w:sz w:val="24"/>
          <w:szCs w:val="24"/>
        </w:rPr>
        <w:t>imati</w:t>
      </w:r>
      <w:r w:rsidR="00B92BE5" w:rsidRPr="00B92BE5">
        <w:rPr>
          <w:rFonts w:ascii="Times New Roman" w:eastAsia="Calibri" w:hAnsi="Times New Roman" w:cs="Times New Roman"/>
          <w:spacing w:val="45"/>
          <w:sz w:val="24"/>
          <w:szCs w:val="24"/>
        </w:rPr>
        <w:t xml:space="preserve"> </w:t>
      </w:r>
      <w:r w:rsidR="00B92BE5" w:rsidRPr="00B92BE5">
        <w:rPr>
          <w:rFonts w:ascii="Times New Roman" w:eastAsia="Calibri" w:hAnsi="Times New Roman" w:cs="Times New Roman"/>
          <w:sz w:val="24"/>
          <w:szCs w:val="24"/>
        </w:rPr>
        <w:t>objavljen</w:t>
      </w:r>
      <w:r w:rsidR="00B92BE5" w:rsidRPr="00B92BE5">
        <w:rPr>
          <w:rFonts w:ascii="Times New Roman" w:eastAsia="Calibri" w:hAnsi="Times New Roman" w:cs="Times New Roman"/>
          <w:spacing w:val="47"/>
          <w:sz w:val="24"/>
          <w:szCs w:val="24"/>
        </w:rPr>
        <w:t xml:space="preserve"> </w:t>
      </w:r>
      <w:r w:rsidR="00B92BE5" w:rsidRPr="00B92BE5">
        <w:rPr>
          <w:rFonts w:ascii="Times New Roman" w:eastAsia="Calibri" w:hAnsi="Times New Roman" w:cs="Times New Roman"/>
          <w:sz w:val="24"/>
          <w:szCs w:val="24"/>
        </w:rPr>
        <w:t>FIDE</w:t>
      </w:r>
      <w:r w:rsidR="00B92BE5" w:rsidRPr="00B92BE5">
        <w:rPr>
          <w:rFonts w:ascii="Times New Roman" w:eastAsia="Calibri" w:hAnsi="Times New Roman" w:cs="Times New Roman"/>
          <w:spacing w:val="51"/>
          <w:sz w:val="24"/>
          <w:szCs w:val="24"/>
        </w:rPr>
        <w:t xml:space="preserve"> </w:t>
      </w:r>
      <w:r w:rsidR="00B92BE5" w:rsidRPr="00B92BE5">
        <w:rPr>
          <w:rFonts w:ascii="Times New Roman" w:eastAsia="Calibri" w:hAnsi="Times New Roman" w:cs="Times New Roman"/>
          <w:sz w:val="24"/>
          <w:szCs w:val="24"/>
        </w:rPr>
        <w:t>rejting</w:t>
      </w:r>
      <w:r w:rsidR="00B92BE5" w:rsidRPr="00B92BE5">
        <w:rPr>
          <w:rFonts w:ascii="Times New Roman" w:eastAsia="Calibri" w:hAnsi="Times New Roman" w:cs="Times New Roman"/>
          <w:spacing w:val="48"/>
          <w:sz w:val="24"/>
          <w:szCs w:val="24"/>
        </w:rPr>
        <w:t xml:space="preserve"> </w:t>
      </w:r>
      <w:r w:rsidR="00B92BE5" w:rsidRPr="00B92BE5">
        <w:rPr>
          <w:rFonts w:ascii="Times New Roman" w:eastAsia="Calibri" w:hAnsi="Times New Roman" w:cs="Times New Roman"/>
          <w:sz w:val="24"/>
          <w:szCs w:val="24"/>
        </w:rPr>
        <w:t>od</w:t>
      </w:r>
      <w:r w:rsidR="00B92BE5" w:rsidRPr="00B92BE5">
        <w:rPr>
          <w:rFonts w:ascii="Times New Roman" w:eastAsia="Calibri" w:hAnsi="Times New Roman" w:cs="Times New Roman"/>
          <w:spacing w:val="47"/>
          <w:sz w:val="24"/>
          <w:szCs w:val="24"/>
        </w:rPr>
        <w:t xml:space="preserve"> </w:t>
      </w:r>
      <w:r w:rsidR="00B92BE5" w:rsidRPr="00B92BE5">
        <w:rPr>
          <w:rFonts w:ascii="Times New Roman" w:eastAsia="Calibri" w:hAnsi="Times New Roman" w:cs="Times New Roman"/>
          <w:sz w:val="24"/>
          <w:szCs w:val="24"/>
        </w:rPr>
        <w:t>2000</w:t>
      </w:r>
      <w:r w:rsidR="00B92BE5" w:rsidRPr="00B92BE5">
        <w:rPr>
          <w:rFonts w:ascii="Times New Roman" w:eastAsia="Calibri" w:hAnsi="Times New Roman" w:cs="Times New Roman"/>
          <w:spacing w:val="48"/>
          <w:sz w:val="24"/>
          <w:szCs w:val="24"/>
        </w:rPr>
        <w:t xml:space="preserve"> </w:t>
      </w:r>
      <w:r w:rsidR="00B92BE5" w:rsidRPr="00B92BE5">
        <w:rPr>
          <w:rFonts w:ascii="Times New Roman" w:eastAsia="Calibri" w:hAnsi="Times New Roman" w:cs="Times New Roman"/>
          <w:sz w:val="24"/>
          <w:szCs w:val="24"/>
        </w:rPr>
        <w:t>ili</w:t>
      </w:r>
      <w:r w:rsidR="00B92BE5" w:rsidRPr="00B92BE5">
        <w:rPr>
          <w:rFonts w:ascii="Times New Roman" w:eastAsia="Calibri" w:hAnsi="Times New Roman" w:cs="Times New Roman"/>
          <w:spacing w:val="46"/>
          <w:sz w:val="24"/>
          <w:szCs w:val="24"/>
        </w:rPr>
        <w:t xml:space="preserve"> </w:t>
      </w:r>
      <w:r w:rsidR="00B92BE5" w:rsidRPr="00B92BE5">
        <w:rPr>
          <w:rFonts w:ascii="Times New Roman" w:eastAsia="Calibri" w:hAnsi="Times New Roman" w:cs="Times New Roman"/>
          <w:sz w:val="24"/>
          <w:szCs w:val="24"/>
        </w:rPr>
        <w:t>više</w:t>
      </w:r>
      <w:r w:rsidR="00B92BE5" w:rsidRPr="00B92BE5">
        <w:rPr>
          <w:rFonts w:ascii="Times New Roman" w:eastAsia="Calibri" w:hAnsi="Times New Roman" w:cs="Times New Roman"/>
          <w:spacing w:val="48"/>
          <w:sz w:val="24"/>
          <w:szCs w:val="24"/>
        </w:rPr>
        <w:t xml:space="preserve"> </w:t>
      </w:r>
      <w:r w:rsidR="00B92BE5" w:rsidRPr="00B92BE5">
        <w:rPr>
          <w:rFonts w:ascii="Times New Roman" w:eastAsia="Calibri" w:hAnsi="Times New Roman" w:cs="Times New Roman"/>
          <w:sz w:val="24"/>
          <w:szCs w:val="24"/>
        </w:rPr>
        <w:t>najmanje</w:t>
      </w:r>
      <w:r w:rsidR="00B92BE5" w:rsidRPr="00B92BE5">
        <w:rPr>
          <w:rFonts w:ascii="Times New Roman" w:eastAsia="Calibri" w:hAnsi="Times New Roman" w:cs="Times New Roman"/>
          <w:spacing w:val="-52"/>
          <w:sz w:val="24"/>
          <w:szCs w:val="24"/>
        </w:rPr>
        <w:t xml:space="preserve"> </w:t>
      </w:r>
      <w:r w:rsidR="00B92BE5" w:rsidRPr="00B92BE5">
        <w:rPr>
          <w:rFonts w:ascii="Times New Roman" w:eastAsia="Calibri" w:hAnsi="Times New Roman" w:cs="Times New Roman"/>
          <w:sz w:val="24"/>
          <w:szCs w:val="24"/>
        </w:rPr>
        <w:t>godinu dana</w:t>
      </w:r>
      <w:r w:rsidR="00B92BE5" w:rsidRPr="00B92BE5">
        <w:rPr>
          <w:rFonts w:ascii="Times New Roman" w:eastAsia="Calibri" w:hAnsi="Times New Roman" w:cs="Times New Roman"/>
          <w:spacing w:val="-2"/>
          <w:sz w:val="24"/>
          <w:szCs w:val="24"/>
        </w:rPr>
        <w:t xml:space="preserve"> </w:t>
      </w:r>
      <w:r w:rsidR="00B92BE5" w:rsidRPr="00B92BE5">
        <w:rPr>
          <w:rFonts w:ascii="Times New Roman" w:eastAsia="Calibri" w:hAnsi="Times New Roman" w:cs="Times New Roman"/>
          <w:sz w:val="24"/>
          <w:szCs w:val="24"/>
        </w:rPr>
        <w:t>prije</w:t>
      </w:r>
      <w:r w:rsidR="00B92BE5" w:rsidRPr="00B92BE5">
        <w:rPr>
          <w:rFonts w:ascii="Times New Roman" w:eastAsia="Calibri" w:hAnsi="Times New Roman" w:cs="Times New Roman"/>
          <w:spacing w:val="-1"/>
          <w:sz w:val="24"/>
          <w:szCs w:val="24"/>
        </w:rPr>
        <w:t xml:space="preserve"> </w:t>
      </w:r>
      <w:r w:rsidR="00B92BE5" w:rsidRPr="00B92BE5">
        <w:rPr>
          <w:rFonts w:ascii="Times New Roman" w:eastAsia="Calibri" w:hAnsi="Times New Roman" w:cs="Times New Roman"/>
          <w:sz w:val="24"/>
          <w:szCs w:val="24"/>
        </w:rPr>
        <w:t>početka prvenstva.</w:t>
      </w:r>
    </w:p>
    <w:p w:rsidR="00B92BE5" w:rsidRPr="00B92BE5" w:rsidRDefault="00EF46F8" w:rsidP="00EF46F8">
      <w:pPr>
        <w:overflowPunct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U </w:t>
      </w:r>
      <w:r w:rsidR="00B92BE5" w:rsidRPr="00B92BE5">
        <w:rPr>
          <w:rFonts w:ascii="Times New Roman" w:eastAsia="Calibri" w:hAnsi="Times New Roman" w:cs="Times New Roman"/>
          <w:sz w:val="24"/>
          <w:szCs w:val="24"/>
        </w:rPr>
        <w:t>kategorij</w:t>
      </w:r>
      <w:r>
        <w:rPr>
          <w:rFonts w:ascii="Times New Roman" w:eastAsia="Calibri" w:hAnsi="Times New Roman" w:cs="Times New Roman"/>
          <w:sz w:val="24"/>
          <w:szCs w:val="24"/>
        </w:rPr>
        <w:t>i</w:t>
      </w:r>
      <w:r w:rsidR="00B92BE5" w:rsidRPr="00B92BE5">
        <w:rPr>
          <w:rFonts w:ascii="Times New Roman" w:eastAsia="Calibri" w:hAnsi="Times New Roman" w:cs="Times New Roman"/>
          <w:spacing w:val="47"/>
          <w:sz w:val="24"/>
          <w:szCs w:val="24"/>
        </w:rPr>
        <w:t xml:space="preserve"> </w:t>
      </w:r>
      <w:r w:rsidR="00B92BE5" w:rsidRPr="00B92BE5">
        <w:rPr>
          <w:rFonts w:ascii="Times New Roman" w:eastAsia="Calibri" w:hAnsi="Times New Roman" w:cs="Times New Roman"/>
          <w:sz w:val="24"/>
          <w:szCs w:val="24"/>
        </w:rPr>
        <w:t>U-1700,</w:t>
      </w:r>
      <w:r w:rsidR="00B92BE5" w:rsidRPr="00B92BE5">
        <w:rPr>
          <w:rFonts w:ascii="Times New Roman" w:eastAsia="Calibri" w:hAnsi="Times New Roman" w:cs="Times New Roman"/>
          <w:spacing w:val="47"/>
          <w:sz w:val="24"/>
          <w:szCs w:val="24"/>
        </w:rPr>
        <w:t xml:space="preserve"> </w:t>
      </w:r>
      <w:r w:rsidR="00B92BE5" w:rsidRPr="00B92BE5">
        <w:rPr>
          <w:rFonts w:ascii="Times New Roman" w:eastAsia="Calibri" w:hAnsi="Times New Roman" w:cs="Times New Roman"/>
          <w:sz w:val="24"/>
          <w:szCs w:val="24"/>
        </w:rPr>
        <w:t>igrač</w:t>
      </w:r>
      <w:r w:rsidR="00B92BE5" w:rsidRPr="00B92BE5">
        <w:rPr>
          <w:rFonts w:ascii="Times New Roman" w:eastAsia="Calibri" w:hAnsi="Times New Roman" w:cs="Times New Roman"/>
          <w:spacing w:val="46"/>
          <w:sz w:val="24"/>
          <w:szCs w:val="24"/>
        </w:rPr>
        <w:t xml:space="preserve"> </w:t>
      </w:r>
      <w:r w:rsidR="00B92BE5" w:rsidRPr="00B92BE5">
        <w:rPr>
          <w:rFonts w:ascii="Times New Roman" w:eastAsia="Calibri" w:hAnsi="Times New Roman" w:cs="Times New Roman"/>
          <w:sz w:val="24"/>
          <w:szCs w:val="24"/>
        </w:rPr>
        <w:t>ne</w:t>
      </w:r>
      <w:r w:rsidR="00B92BE5" w:rsidRPr="00B92BE5">
        <w:rPr>
          <w:rFonts w:ascii="Times New Roman" w:eastAsia="Calibri" w:hAnsi="Times New Roman" w:cs="Times New Roman"/>
          <w:spacing w:val="47"/>
          <w:sz w:val="24"/>
          <w:szCs w:val="24"/>
        </w:rPr>
        <w:t xml:space="preserve"> </w:t>
      </w:r>
      <w:r w:rsidR="00B92BE5" w:rsidRPr="00B92BE5">
        <w:rPr>
          <w:rFonts w:ascii="Times New Roman" w:eastAsia="Calibri" w:hAnsi="Times New Roman" w:cs="Times New Roman"/>
          <w:sz w:val="24"/>
          <w:szCs w:val="24"/>
        </w:rPr>
        <w:t>smije</w:t>
      </w:r>
      <w:r w:rsidR="00B92BE5" w:rsidRPr="00B92BE5">
        <w:rPr>
          <w:rFonts w:ascii="Times New Roman" w:eastAsia="Calibri" w:hAnsi="Times New Roman" w:cs="Times New Roman"/>
          <w:spacing w:val="47"/>
          <w:sz w:val="24"/>
          <w:szCs w:val="24"/>
        </w:rPr>
        <w:t xml:space="preserve"> </w:t>
      </w:r>
      <w:r w:rsidR="00B92BE5" w:rsidRPr="00B92BE5">
        <w:rPr>
          <w:rFonts w:ascii="Times New Roman" w:eastAsia="Calibri" w:hAnsi="Times New Roman" w:cs="Times New Roman"/>
          <w:sz w:val="24"/>
          <w:szCs w:val="24"/>
        </w:rPr>
        <w:t>imati</w:t>
      </w:r>
      <w:r w:rsidR="00B92BE5" w:rsidRPr="00B92BE5">
        <w:rPr>
          <w:rFonts w:ascii="Times New Roman" w:eastAsia="Calibri" w:hAnsi="Times New Roman" w:cs="Times New Roman"/>
          <w:spacing w:val="44"/>
          <w:sz w:val="24"/>
          <w:szCs w:val="24"/>
        </w:rPr>
        <w:t xml:space="preserve"> </w:t>
      </w:r>
      <w:r w:rsidR="00B92BE5" w:rsidRPr="00B92BE5">
        <w:rPr>
          <w:rFonts w:ascii="Times New Roman" w:eastAsia="Calibri" w:hAnsi="Times New Roman" w:cs="Times New Roman"/>
          <w:sz w:val="24"/>
          <w:szCs w:val="24"/>
        </w:rPr>
        <w:t>objavljen</w:t>
      </w:r>
      <w:r w:rsidR="00B92BE5" w:rsidRPr="00B92BE5">
        <w:rPr>
          <w:rFonts w:ascii="Times New Roman" w:eastAsia="Calibri" w:hAnsi="Times New Roman" w:cs="Times New Roman"/>
          <w:spacing w:val="48"/>
          <w:sz w:val="24"/>
          <w:szCs w:val="24"/>
        </w:rPr>
        <w:t xml:space="preserve"> </w:t>
      </w:r>
      <w:r w:rsidR="00B92BE5" w:rsidRPr="00B92BE5">
        <w:rPr>
          <w:rFonts w:ascii="Times New Roman" w:eastAsia="Calibri" w:hAnsi="Times New Roman" w:cs="Times New Roman"/>
          <w:sz w:val="24"/>
          <w:szCs w:val="24"/>
        </w:rPr>
        <w:t>FIDE</w:t>
      </w:r>
      <w:r w:rsidR="00B92BE5" w:rsidRPr="00B92BE5">
        <w:rPr>
          <w:rFonts w:ascii="Times New Roman" w:eastAsia="Calibri" w:hAnsi="Times New Roman" w:cs="Times New Roman"/>
          <w:spacing w:val="51"/>
          <w:sz w:val="24"/>
          <w:szCs w:val="24"/>
        </w:rPr>
        <w:t xml:space="preserve"> </w:t>
      </w:r>
      <w:r w:rsidR="00B92BE5" w:rsidRPr="00B92BE5">
        <w:rPr>
          <w:rFonts w:ascii="Times New Roman" w:eastAsia="Calibri" w:hAnsi="Times New Roman" w:cs="Times New Roman"/>
          <w:sz w:val="24"/>
          <w:szCs w:val="24"/>
        </w:rPr>
        <w:t>rejting</w:t>
      </w:r>
      <w:r w:rsidR="00B92BE5" w:rsidRPr="00B92BE5">
        <w:rPr>
          <w:rFonts w:ascii="Times New Roman" w:eastAsia="Calibri" w:hAnsi="Times New Roman" w:cs="Times New Roman"/>
          <w:spacing w:val="47"/>
          <w:sz w:val="24"/>
          <w:szCs w:val="24"/>
        </w:rPr>
        <w:t xml:space="preserve"> </w:t>
      </w:r>
      <w:r w:rsidR="00B92BE5" w:rsidRPr="00B92BE5">
        <w:rPr>
          <w:rFonts w:ascii="Times New Roman" w:eastAsia="Calibri" w:hAnsi="Times New Roman" w:cs="Times New Roman"/>
          <w:sz w:val="24"/>
          <w:szCs w:val="24"/>
        </w:rPr>
        <w:t>od</w:t>
      </w:r>
      <w:r w:rsidR="00B92BE5" w:rsidRPr="00B92BE5">
        <w:rPr>
          <w:rFonts w:ascii="Times New Roman" w:eastAsia="Calibri" w:hAnsi="Times New Roman" w:cs="Times New Roman"/>
          <w:spacing w:val="48"/>
          <w:sz w:val="24"/>
          <w:szCs w:val="24"/>
        </w:rPr>
        <w:t xml:space="preserve"> </w:t>
      </w:r>
      <w:r w:rsidR="00B92BE5" w:rsidRPr="00B92BE5">
        <w:rPr>
          <w:rFonts w:ascii="Times New Roman" w:eastAsia="Calibri" w:hAnsi="Times New Roman" w:cs="Times New Roman"/>
          <w:sz w:val="24"/>
          <w:szCs w:val="24"/>
        </w:rPr>
        <w:t>1700</w:t>
      </w:r>
      <w:r w:rsidR="00B92BE5" w:rsidRPr="00B92BE5">
        <w:rPr>
          <w:rFonts w:ascii="Times New Roman" w:eastAsia="Calibri" w:hAnsi="Times New Roman" w:cs="Times New Roman"/>
          <w:spacing w:val="47"/>
          <w:sz w:val="24"/>
          <w:szCs w:val="24"/>
        </w:rPr>
        <w:t xml:space="preserve"> </w:t>
      </w:r>
      <w:r w:rsidR="00B92BE5" w:rsidRPr="00B92BE5">
        <w:rPr>
          <w:rFonts w:ascii="Times New Roman" w:eastAsia="Calibri" w:hAnsi="Times New Roman" w:cs="Times New Roman"/>
          <w:sz w:val="24"/>
          <w:szCs w:val="24"/>
        </w:rPr>
        <w:t>ili</w:t>
      </w:r>
      <w:r w:rsidR="00B92BE5" w:rsidRPr="00B92BE5">
        <w:rPr>
          <w:rFonts w:ascii="Times New Roman" w:eastAsia="Calibri" w:hAnsi="Times New Roman" w:cs="Times New Roman"/>
          <w:spacing w:val="46"/>
          <w:sz w:val="24"/>
          <w:szCs w:val="24"/>
        </w:rPr>
        <w:t xml:space="preserve"> </w:t>
      </w:r>
      <w:r w:rsidR="00B92BE5" w:rsidRPr="00B92BE5">
        <w:rPr>
          <w:rFonts w:ascii="Times New Roman" w:eastAsia="Calibri" w:hAnsi="Times New Roman" w:cs="Times New Roman"/>
          <w:sz w:val="24"/>
          <w:szCs w:val="24"/>
        </w:rPr>
        <w:t>više</w:t>
      </w:r>
      <w:r w:rsidR="00B92BE5" w:rsidRPr="00B92BE5">
        <w:rPr>
          <w:rFonts w:ascii="Times New Roman" w:eastAsia="Calibri" w:hAnsi="Times New Roman" w:cs="Times New Roman"/>
          <w:spacing w:val="48"/>
          <w:sz w:val="24"/>
          <w:szCs w:val="24"/>
        </w:rPr>
        <w:t xml:space="preserve"> </w:t>
      </w:r>
      <w:r w:rsidR="00B92BE5" w:rsidRPr="00B92BE5">
        <w:rPr>
          <w:rFonts w:ascii="Times New Roman" w:eastAsia="Calibri" w:hAnsi="Times New Roman" w:cs="Times New Roman"/>
          <w:sz w:val="24"/>
          <w:szCs w:val="24"/>
        </w:rPr>
        <w:t>najmanje</w:t>
      </w:r>
      <w:r w:rsidR="00B92BE5" w:rsidRPr="00B92BE5">
        <w:rPr>
          <w:rFonts w:ascii="Times New Roman" w:eastAsia="Calibri" w:hAnsi="Times New Roman" w:cs="Times New Roman"/>
          <w:spacing w:val="-52"/>
          <w:sz w:val="24"/>
          <w:szCs w:val="24"/>
        </w:rPr>
        <w:t xml:space="preserve"> </w:t>
      </w:r>
      <w:r w:rsidR="00B92BE5" w:rsidRPr="00B92BE5">
        <w:rPr>
          <w:rFonts w:ascii="Times New Roman" w:eastAsia="Calibri" w:hAnsi="Times New Roman" w:cs="Times New Roman"/>
          <w:sz w:val="24"/>
          <w:szCs w:val="24"/>
        </w:rPr>
        <w:t>godinu dana</w:t>
      </w:r>
      <w:r w:rsidR="00B92BE5" w:rsidRPr="00B92BE5">
        <w:rPr>
          <w:rFonts w:ascii="Times New Roman" w:eastAsia="Calibri" w:hAnsi="Times New Roman" w:cs="Times New Roman"/>
          <w:spacing w:val="-2"/>
          <w:sz w:val="24"/>
          <w:szCs w:val="24"/>
        </w:rPr>
        <w:t xml:space="preserve"> </w:t>
      </w:r>
      <w:r w:rsidR="00B92BE5" w:rsidRPr="00B92BE5">
        <w:rPr>
          <w:rFonts w:ascii="Times New Roman" w:eastAsia="Calibri" w:hAnsi="Times New Roman" w:cs="Times New Roman"/>
          <w:sz w:val="24"/>
          <w:szCs w:val="24"/>
        </w:rPr>
        <w:t>prije</w:t>
      </w:r>
      <w:r w:rsidR="00B92BE5" w:rsidRPr="00B92BE5">
        <w:rPr>
          <w:rFonts w:ascii="Times New Roman" w:eastAsia="Calibri" w:hAnsi="Times New Roman" w:cs="Times New Roman"/>
          <w:spacing w:val="-1"/>
          <w:sz w:val="24"/>
          <w:szCs w:val="24"/>
        </w:rPr>
        <w:t xml:space="preserve"> </w:t>
      </w:r>
      <w:r w:rsidR="00B92BE5" w:rsidRPr="00B92BE5">
        <w:rPr>
          <w:rFonts w:ascii="Times New Roman" w:eastAsia="Calibri" w:hAnsi="Times New Roman" w:cs="Times New Roman"/>
          <w:sz w:val="24"/>
          <w:szCs w:val="24"/>
        </w:rPr>
        <w:t>početka prvenstva.</w:t>
      </w:r>
    </w:p>
    <w:p w:rsidR="00D2236C" w:rsidRDefault="00D2236C" w:rsidP="004F0453">
      <w:pPr>
        <w:overflowPunct w:val="0"/>
        <w:autoSpaceDE w:val="0"/>
        <w:autoSpaceDN w:val="0"/>
        <w:adjustRightInd w:val="0"/>
        <w:spacing w:after="0" w:line="240" w:lineRule="auto"/>
        <w:rPr>
          <w:rFonts w:ascii="Times New Roman" w:eastAsia="Times New Roman" w:hAnsi="Times New Roman" w:cs="Times New Roman"/>
          <w:b/>
          <w:sz w:val="24"/>
          <w:szCs w:val="24"/>
          <w:lang w:val="en-US" w:eastAsia="hr-HR"/>
        </w:rPr>
      </w:pPr>
    </w:p>
    <w:p w:rsidR="00D2236C" w:rsidRDefault="00D2236C" w:rsidP="004F0453">
      <w:pPr>
        <w:overflowPunct w:val="0"/>
        <w:autoSpaceDE w:val="0"/>
        <w:autoSpaceDN w:val="0"/>
        <w:adjustRightInd w:val="0"/>
        <w:spacing w:after="0" w:line="240" w:lineRule="auto"/>
        <w:rPr>
          <w:rFonts w:ascii="Times New Roman" w:eastAsia="Times New Roman" w:hAnsi="Times New Roman" w:cs="Times New Roman"/>
          <w:sz w:val="24"/>
          <w:szCs w:val="24"/>
          <w:lang w:val="en-US" w:eastAsia="hr-HR"/>
        </w:rPr>
      </w:pPr>
      <w:r w:rsidRPr="00D2236C">
        <w:rPr>
          <w:rFonts w:ascii="Times New Roman" w:eastAsia="Times New Roman" w:hAnsi="Times New Roman" w:cs="Times New Roman"/>
          <w:sz w:val="24"/>
          <w:szCs w:val="24"/>
          <w:lang w:val="en-US" w:eastAsia="hr-HR"/>
        </w:rPr>
        <w:t>Link-</w:t>
      </w:r>
      <w:proofErr w:type="spellStart"/>
      <w:r w:rsidRPr="00D2236C">
        <w:rPr>
          <w:rFonts w:ascii="Times New Roman" w:eastAsia="Times New Roman" w:hAnsi="Times New Roman" w:cs="Times New Roman"/>
          <w:sz w:val="24"/>
          <w:szCs w:val="24"/>
          <w:lang w:val="en-US" w:eastAsia="hr-HR"/>
        </w:rPr>
        <w:t>poveznica</w:t>
      </w:r>
      <w:proofErr w:type="spellEnd"/>
      <w:r w:rsidR="00EF46F8">
        <w:rPr>
          <w:rFonts w:ascii="Times New Roman" w:eastAsia="Times New Roman" w:hAnsi="Times New Roman" w:cs="Times New Roman"/>
          <w:sz w:val="24"/>
          <w:szCs w:val="24"/>
          <w:lang w:val="en-US" w:eastAsia="hr-HR"/>
        </w:rPr>
        <w:t xml:space="preserve"> </w:t>
      </w:r>
      <w:proofErr w:type="spellStart"/>
      <w:r w:rsidR="00EF46F8">
        <w:rPr>
          <w:rFonts w:ascii="Times New Roman" w:eastAsia="Times New Roman" w:hAnsi="Times New Roman" w:cs="Times New Roman"/>
          <w:sz w:val="24"/>
          <w:szCs w:val="24"/>
          <w:lang w:val="en-US" w:eastAsia="hr-HR"/>
        </w:rPr>
        <w:t>raspisa</w:t>
      </w:r>
      <w:proofErr w:type="spellEnd"/>
      <w:r w:rsidR="00EF46F8">
        <w:rPr>
          <w:rFonts w:ascii="Times New Roman" w:eastAsia="Times New Roman" w:hAnsi="Times New Roman" w:cs="Times New Roman"/>
          <w:sz w:val="24"/>
          <w:szCs w:val="24"/>
          <w:lang w:val="en-US" w:eastAsia="hr-HR"/>
        </w:rPr>
        <w:t xml:space="preserve"> </w:t>
      </w:r>
      <w:proofErr w:type="spellStart"/>
      <w:r w:rsidR="00EF46F8">
        <w:rPr>
          <w:rFonts w:ascii="Times New Roman" w:eastAsia="Times New Roman" w:hAnsi="Times New Roman" w:cs="Times New Roman"/>
          <w:sz w:val="24"/>
          <w:szCs w:val="24"/>
          <w:lang w:val="en-US" w:eastAsia="hr-HR"/>
        </w:rPr>
        <w:t>prvenstva</w:t>
      </w:r>
      <w:proofErr w:type="spellEnd"/>
      <w:r w:rsidR="00EF46F8">
        <w:rPr>
          <w:rFonts w:ascii="Times New Roman" w:eastAsia="Times New Roman" w:hAnsi="Times New Roman" w:cs="Times New Roman"/>
          <w:sz w:val="24"/>
          <w:szCs w:val="24"/>
          <w:lang w:val="en-US" w:eastAsia="hr-HR"/>
        </w:rPr>
        <w:t xml:space="preserve"> je</w:t>
      </w:r>
      <w:r w:rsidRPr="00D2236C">
        <w:rPr>
          <w:rFonts w:ascii="Times New Roman" w:eastAsia="Times New Roman" w:hAnsi="Times New Roman" w:cs="Times New Roman"/>
          <w:sz w:val="24"/>
          <w:szCs w:val="24"/>
          <w:lang w:val="en-US" w:eastAsia="hr-HR"/>
        </w:rPr>
        <w:t xml:space="preserve">: </w:t>
      </w:r>
    </w:p>
    <w:p w:rsidR="00D2236C" w:rsidRPr="004F0453" w:rsidRDefault="00D2236C" w:rsidP="004F0453">
      <w:pPr>
        <w:overflowPunct w:val="0"/>
        <w:autoSpaceDE w:val="0"/>
        <w:autoSpaceDN w:val="0"/>
        <w:adjustRightInd w:val="0"/>
        <w:spacing w:after="0" w:line="240" w:lineRule="auto"/>
        <w:rPr>
          <w:rFonts w:ascii="Times New Roman" w:eastAsia="Times New Roman" w:hAnsi="Times New Roman" w:cs="Times New Roman"/>
          <w:sz w:val="24"/>
          <w:szCs w:val="24"/>
          <w:lang w:val="en-US" w:eastAsia="hr-HR"/>
        </w:rPr>
      </w:pPr>
      <w:r w:rsidRPr="00D2236C">
        <w:rPr>
          <w:rFonts w:ascii="Times New Roman" w:eastAsia="Times New Roman" w:hAnsi="Times New Roman" w:cs="Times New Roman"/>
          <w:sz w:val="24"/>
          <w:szCs w:val="24"/>
          <w:lang w:val="en-US" w:eastAsia="hr-HR"/>
        </w:rPr>
        <w:t xml:space="preserve"> </w:t>
      </w:r>
      <w:r w:rsidRPr="00D2236C">
        <w:rPr>
          <w:rFonts w:ascii="Times New Roman" w:eastAsia="Times New Roman" w:hAnsi="Times New Roman" w:cs="Times New Roman"/>
          <w:sz w:val="24"/>
          <w:szCs w:val="24"/>
          <w:lang w:val="en-US" w:eastAsia="hr-HR"/>
        </w:rPr>
        <w:br/>
        <w:t>https://hrvatski-sahovski-savez.hr/wp-content/uploads/2022/05/Raspis-Europsko-amatersko-prvenstvou-%C5%A1ahu-Zagreb-2022.pdf</w:t>
      </w:r>
    </w:p>
    <w:p w:rsidR="004F0453" w:rsidRPr="00D2236C" w:rsidRDefault="004F0453" w:rsidP="005020E0">
      <w:pPr>
        <w:spacing w:after="0" w:line="240" w:lineRule="auto"/>
        <w:outlineLvl w:val="0"/>
        <w:rPr>
          <w:rFonts w:ascii="Times New Roman" w:eastAsia="Times New Roman" w:hAnsi="Times New Roman" w:cs="Times New Roman"/>
          <w:szCs w:val="24"/>
          <w:lang w:eastAsia="hr-HR"/>
        </w:rPr>
      </w:pPr>
    </w:p>
    <w:p w:rsidR="003473E3" w:rsidRDefault="00CB76B3" w:rsidP="002644FA">
      <w:pPr>
        <w:spacing w:after="0" w:line="240" w:lineRule="auto"/>
        <w:outlineLvl w:val="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p>
    <w:p w:rsidR="002644FA" w:rsidRDefault="002644FA" w:rsidP="002644FA">
      <w:pPr>
        <w:spacing w:after="0" w:line="240" w:lineRule="auto"/>
        <w:outlineLvl w:val="0"/>
        <w:rPr>
          <w:rFonts w:ascii="Times New Roman" w:eastAsia="Times New Roman" w:hAnsi="Times New Roman" w:cs="Times New Roman"/>
          <w:szCs w:val="24"/>
          <w:lang w:eastAsia="hr-HR"/>
        </w:rPr>
      </w:pPr>
    </w:p>
    <w:p w:rsidR="002644FA" w:rsidRDefault="002644FA" w:rsidP="002644FA">
      <w:pPr>
        <w:spacing w:after="0" w:line="240" w:lineRule="auto"/>
        <w:outlineLvl w:val="0"/>
        <w:rPr>
          <w:rFonts w:ascii="Times New Roman" w:eastAsia="Times New Roman" w:hAnsi="Times New Roman" w:cs="Times New Roman"/>
          <w:szCs w:val="24"/>
          <w:lang w:eastAsia="hr-HR"/>
        </w:rPr>
      </w:pPr>
    </w:p>
    <w:p w:rsidR="002644FA" w:rsidRDefault="002644FA" w:rsidP="002644FA">
      <w:pPr>
        <w:spacing w:after="0" w:line="240" w:lineRule="auto"/>
        <w:outlineLvl w:val="0"/>
        <w:rPr>
          <w:rFonts w:ascii="Times New Roman" w:eastAsia="Times New Roman" w:hAnsi="Times New Roman" w:cs="Times New Roman"/>
          <w:szCs w:val="24"/>
          <w:lang w:eastAsia="hr-HR"/>
        </w:rPr>
      </w:pPr>
    </w:p>
    <w:p w:rsidR="002644FA" w:rsidRDefault="002644FA" w:rsidP="002644FA">
      <w:pPr>
        <w:spacing w:after="0" w:line="240" w:lineRule="auto"/>
        <w:outlineLvl w:val="0"/>
        <w:rPr>
          <w:rFonts w:ascii="Times New Roman" w:eastAsia="Times New Roman" w:hAnsi="Times New Roman" w:cs="Times New Roman"/>
          <w:szCs w:val="24"/>
          <w:lang w:eastAsia="hr-HR"/>
        </w:rPr>
      </w:pPr>
    </w:p>
    <w:p w:rsidR="002644FA" w:rsidRDefault="002644FA" w:rsidP="002644FA">
      <w:pPr>
        <w:spacing w:after="0" w:line="240" w:lineRule="auto"/>
        <w:outlineLvl w:val="0"/>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F46F8" w:rsidRDefault="00EF46F8" w:rsidP="007D29D0">
      <w:pP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F46F8" w:rsidRDefault="00EF46F8" w:rsidP="007D29D0">
      <w:pP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F46F8" w:rsidRDefault="00EF46F8" w:rsidP="007D29D0">
      <w:pP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F46F8" w:rsidRDefault="00EF46F8" w:rsidP="007D29D0">
      <w:pP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50D77" w:rsidRDefault="00432B04" w:rsidP="005D1601">
      <w:pPr>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2. </w:t>
      </w:r>
      <w:r w:rsidR="00050D77">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DRUGA HRVATSKA ŠAHOVSKA LIGA</w:t>
      </w:r>
      <w:r w:rsidR="008375E9">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 xml:space="preserve">    </w:t>
      </w:r>
      <w:r w:rsidR="00050D77">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ŠAHOVSKE ZAJEDNICE ŽUPANIJA ISTOK 2022. SENIORI</w:t>
      </w:r>
    </w:p>
    <w:p w:rsidR="00955E3E" w:rsidRDefault="00955E3E" w:rsidP="008375E9">
      <w:pP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D1601" w:rsidRDefault="005D1601" w:rsidP="008375E9">
      <w:pP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55E3E" w:rsidRPr="00955E3E" w:rsidRDefault="00955E3E" w:rsidP="008375E9">
      <w:pPr>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55E3E">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Rezultati</w:t>
      </w:r>
    </w:p>
    <w:p w:rsidR="00F849C6" w:rsidRDefault="00F849C6" w:rsidP="008375E9">
      <w:pP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F849C6" w:rsidRDefault="00955E3E" w:rsidP="008375E9">
      <w:pP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55E3E">
        <w:rPr>
          <w:noProof/>
          <w:lang w:eastAsia="hr-HR"/>
        </w:rPr>
        <w:drawing>
          <wp:inline distT="0" distB="0" distL="0" distR="0" wp14:anchorId="1C3BEDD5" wp14:editId="421FD3A7">
            <wp:extent cx="5760720" cy="6470232"/>
            <wp:effectExtent l="0" t="0" r="0" b="698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6470232"/>
                    </a:xfrm>
                    <a:prstGeom prst="rect">
                      <a:avLst/>
                    </a:prstGeom>
                    <a:noFill/>
                    <a:ln>
                      <a:noFill/>
                    </a:ln>
                  </pic:spPr>
                </pic:pic>
              </a:graphicData>
            </a:graphic>
          </wp:inline>
        </w:drawing>
      </w:r>
    </w:p>
    <w:p w:rsidR="00F849C6" w:rsidRDefault="00F849C6" w:rsidP="008375E9">
      <w:pP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1574E" w:rsidRDefault="0031574E" w:rsidP="007D29D0">
      <w:pP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55E3E" w:rsidRDefault="005D1601" w:rsidP="007D29D0">
      <w:pP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noProof/>
          <w:sz w:val="28"/>
          <w:szCs w:val="28"/>
          <w:lang w:eastAsia="hr-HR"/>
        </w:rPr>
        <w:drawing>
          <wp:inline distT="0" distB="0" distL="0" distR="0" wp14:anchorId="3DCFAA29">
            <wp:extent cx="5761355" cy="2468880"/>
            <wp:effectExtent l="0" t="0" r="0" b="762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2468880"/>
                    </a:xfrm>
                    <a:prstGeom prst="rect">
                      <a:avLst/>
                    </a:prstGeom>
                    <a:noFill/>
                  </pic:spPr>
                </pic:pic>
              </a:graphicData>
            </a:graphic>
          </wp:inline>
        </w:drawing>
      </w:r>
    </w:p>
    <w:p w:rsidR="00955E3E" w:rsidRDefault="00955E3E" w:rsidP="007D29D0">
      <w:pP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CC0ADE" w:rsidRDefault="001A778F" w:rsidP="007D29D0">
      <w:pP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A778F">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Link-poveznica</w:t>
      </w:r>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1A778F" w:rsidRPr="001A778F" w:rsidRDefault="007D2961" w:rsidP="007D29D0">
      <w:pP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hyperlink r:id="rId13" w:history="1">
        <w:r w:rsidR="001A778F" w:rsidRPr="000C4AC3">
          <w:rPr>
            <w:rStyle w:val="Hiperveza"/>
          </w:rPr>
          <w:t>https://chess-results.com/tnr615586.aspx?lan=13&amp;art=0</w:t>
        </w:r>
      </w:hyperlink>
      <w:r w:rsidR="001A778F">
        <w:t xml:space="preserve">  </w:t>
      </w:r>
    </w:p>
    <w:p w:rsidR="005D1601" w:rsidRDefault="005D1601" w:rsidP="007D29D0">
      <w:pP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D1601" w:rsidRDefault="005D1601" w:rsidP="007D29D0">
      <w:pP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D1601" w:rsidRDefault="005D1601" w:rsidP="007D29D0">
      <w:pP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D1601" w:rsidRDefault="005D1601" w:rsidP="007D29D0">
      <w:pP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D1601" w:rsidRDefault="005D1601" w:rsidP="007D29D0">
      <w:pP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D1601" w:rsidRDefault="005D1601" w:rsidP="007D29D0">
      <w:pP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D1601" w:rsidRDefault="005D1601" w:rsidP="007D29D0">
      <w:pP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D1601" w:rsidRDefault="005D1601" w:rsidP="007D29D0">
      <w:pP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D1601" w:rsidRDefault="005D1601" w:rsidP="007D29D0">
      <w:pP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D1601" w:rsidRDefault="005D1601" w:rsidP="007D29D0">
      <w:pP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D1601" w:rsidRDefault="005D1601" w:rsidP="007D29D0">
      <w:pP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D1601" w:rsidRDefault="005D1601" w:rsidP="007D29D0">
      <w:pP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D1601" w:rsidRDefault="005D1601" w:rsidP="007D29D0">
      <w:pP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D1601" w:rsidRDefault="005D1601" w:rsidP="007D29D0">
      <w:pP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D1601" w:rsidRDefault="005D1601" w:rsidP="007D29D0">
      <w:pP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D1601" w:rsidRDefault="005D1601" w:rsidP="007D29D0">
      <w:pP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C641E7" w:rsidRDefault="00432B04" w:rsidP="005D1601">
      <w:pPr>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3. </w:t>
      </w:r>
      <w:r w:rsidR="008375E9">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w:t>
      </w:r>
      <w:r w:rsidR="00C641E7">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REĆA „A“ HRVATSKA ŠAHOVSKA LIGA</w:t>
      </w:r>
      <w:r w:rsidR="008375E9">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8375E9">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 xml:space="preserve">       ŠA</w:t>
      </w:r>
      <w:r w:rsidR="00C641E7">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HOVSKE ZAJEDNICE ŽUPANIJA ISTOK 2022. SENIORI</w:t>
      </w:r>
    </w:p>
    <w:p w:rsidR="007A62A5" w:rsidRDefault="007A62A5" w:rsidP="00C641E7">
      <w:pPr>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950B2" w:rsidRDefault="006950B2" w:rsidP="00C641E7">
      <w:pPr>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950B2" w:rsidRDefault="00CC0ADE" w:rsidP="00955E3E">
      <w:pPr>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C0ADE">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Rezultati</w:t>
      </w:r>
    </w:p>
    <w:p w:rsidR="006950B2" w:rsidRDefault="006950B2" w:rsidP="00955E3E">
      <w:pPr>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55E3E" w:rsidRDefault="006950B2" w:rsidP="00955E3E">
      <w:pP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950B2">
        <w:rPr>
          <w:noProof/>
          <w:lang w:eastAsia="hr-HR"/>
        </w:rPr>
        <w:drawing>
          <wp:inline distT="0" distB="0" distL="0" distR="0" wp14:anchorId="11367860" wp14:editId="71B4A9ED">
            <wp:extent cx="5760720" cy="5579466"/>
            <wp:effectExtent l="0" t="0" r="0" b="254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5579466"/>
                    </a:xfrm>
                    <a:prstGeom prst="rect">
                      <a:avLst/>
                    </a:prstGeom>
                    <a:noFill/>
                    <a:ln>
                      <a:noFill/>
                    </a:ln>
                  </pic:spPr>
                </pic:pic>
              </a:graphicData>
            </a:graphic>
          </wp:inline>
        </w:drawing>
      </w:r>
    </w:p>
    <w:p w:rsidR="00A85D95" w:rsidRDefault="00A85D95" w:rsidP="006A375F">
      <w:pP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950B2" w:rsidRDefault="006950B2" w:rsidP="006A375F">
      <w:pP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950B2" w:rsidRDefault="006950B2" w:rsidP="006A375F">
      <w:pP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950B2" w:rsidRDefault="006950B2" w:rsidP="006A375F">
      <w:pP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950B2" w:rsidRDefault="006950B2" w:rsidP="006A375F">
      <w:pP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950B2" w:rsidRDefault="006950B2" w:rsidP="006A375F">
      <w:pP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
          <w:noProof/>
          <w:sz w:val="28"/>
          <w:szCs w:val="28"/>
          <w:lang w:eastAsia="hr-HR"/>
        </w:rPr>
        <w:drawing>
          <wp:inline distT="0" distB="0" distL="0" distR="0" wp14:anchorId="4C949EAD">
            <wp:extent cx="5194300" cy="2475230"/>
            <wp:effectExtent l="0" t="0" r="6350" b="127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94300" cy="2475230"/>
                    </a:xfrm>
                    <a:prstGeom prst="rect">
                      <a:avLst/>
                    </a:prstGeom>
                    <a:noFill/>
                  </pic:spPr>
                </pic:pic>
              </a:graphicData>
            </a:graphic>
          </wp:inline>
        </w:drawing>
      </w:r>
    </w:p>
    <w:p w:rsidR="006950B2" w:rsidRDefault="006950B2" w:rsidP="006A375F">
      <w:pP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950B2" w:rsidRDefault="006950B2" w:rsidP="006A375F">
      <w:pP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950B2" w:rsidRPr="001A778F" w:rsidRDefault="001A778F" w:rsidP="006A375F">
      <w:pP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A778F">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Link-poveznica:</w:t>
      </w:r>
    </w:p>
    <w:p w:rsidR="006950B2" w:rsidRDefault="006950B2" w:rsidP="006A375F">
      <w:pP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950B2" w:rsidRDefault="007D2961" w:rsidP="006A375F">
      <w:pP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hyperlink r:id="rId16" w:history="1">
        <w:r w:rsidR="001A778F" w:rsidRPr="000C4AC3">
          <w:rPr>
            <w:rStyle w:val="Hiperveza"/>
          </w:rPr>
          <w:t>https://chess-results.com/tnr615599.aspx?lan=13&amp;art=0</w:t>
        </w:r>
      </w:hyperlink>
    </w:p>
    <w:p w:rsidR="006950B2" w:rsidRDefault="006950B2" w:rsidP="006A375F">
      <w:pP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950B2" w:rsidRDefault="006950B2" w:rsidP="006A375F">
      <w:pP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950B2" w:rsidRDefault="006950B2" w:rsidP="006A375F">
      <w:pP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950B2" w:rsidRDefault="006950B2" w:rsidP="006A375F">
      <w:pP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950B2" w:rsidRDefault="006950B2" w:rsidP="006A375F">
      <w:pP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950B2" w:rsidRDefault="006950B2" w:rsidP="006A375F">
      <w:pP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950B2" w:rsidRDefault="006950B2" w:rsidP="006A375F">
      <w:pP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950B2" w:rsidRDefault="006950B2" w:rsidP="006A375F">
      <w:pP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950B2" w:rsidRDefault="006950B2" w:rsidP="006A375F">
      <w:pP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950B2" w:rsidRDefault="006950B2" w:rsidP="006A375F">
      <w:pP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950B2" w:rsidRDefault="006950B2" w:rsidP="006A375F">
      <w:pP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950B2" w:rsidRDefault="006950B2" w:rsidP="006A375F">
      <w:pP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950B2" w:rsidRDefault="006950B2" w:rsidP="006A375F">
      <w:pP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6779A" w:rsidRDefault="00432B04" w:rsidP="006950B2">
      <w:pPr>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4. </w:t>
      </w:r>
      <w:r w:rsidR="0066779A">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TREĆA „</w:t>
      </w:r>
      <w:r w:rsidR="00304D90">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w:t>
      </w:r>
      <w:r w:rsidR="0066779A">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HRVATSKA ŠAHOVSKA LIGA</w:t>
      </w:r>
      <w:r w:rsidR="006A375F">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 xml:space="preserve">     </w:t>
      </w:r>
      <w:r w:rsidR="0066779A">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ŠAHOVSKE ZAJEDNICE ŽUPANIJA ISTOK 2022. SENIORI</w:t>
      </w:r>
    </w:p>
    <w:p w:rsidR="006950B2" w:rsidRDefault="006950B2" w:rsidP="006950B2">
      <w:pPr>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CC0ADE" w:rsidRDefault="006950B2" w:rsidP="006A375F">
      <w:pPr>
        <w:rPr>
          <w:rFonts w:ascii="Times New Roman" w:hAnsi="Times New Roman" w:cs="Times New Roman"/>
          <w:b/>
          <w:noProof/>
          <w:sz w:val="24"/>
          <w:szCs w:val="24"/>
          <w:lang w:eastAsia="hr-HR"/>
        </w:rPr>
      </w:pPr>
      <w:r w:rsidRPr="006950B2">
        <w:rPr>
          <w:rFonts w:ascii="Times New Roman" w:hAnsi="Times New Roman" w:cs="Times New Roman"/>
          <w:b/>
          <w:noProof/>
          <w:sz w:val="24"/>
          <w:szCs w:val="24"/>
          <w:lang w:eastAsia="hr-HR"/>
        </w:rPr>
        <w:t>Rezultati</w:t>
      </w:r>
    </w:p>
    <w:p w:rsidR="008E2337" w:rsidRDefault="008E2337" w:rsidP="006A375F">
      <w:pPr>
        <w:rPr>
          <w:rFonts w:ascii="Times New Roman" w:hAnsi="Times New Roman" w:cs="Times New Roman"/>
          <w:b/>
          <w:noProof/>
          <w:sz w:val="24"/>
          <w:szCs w:val="24"/>
          <w:lang w:eastAsia="hr-HR"/>
        </w:rPr>
      </w:pPr>
    </w:p>
    <w:p w:rsidR="008B1530" w:rsidRDefault="008E2337" w:rsidP="006A375F">
      <w:pPr>
        <w:rPr>
          <w:rFonts w:ascii="Times New Roman" w:hAnsi="Times New Roman" w:cs="Times New Roman"/>
          <w:b/>
          <w:noProof/>
          <w:sz w:val="24"/>
          <w:szCs w:val="24"/>
          <w:lang w:eastAsia="hr-HR"/>
        </w:rPr>
      </w:pPr>
      <w:r w:rsidRPr="008E2337">
        <w:rPr>
          <w:noProof/>
          <w:lang w:eastAsia="hr-HR"/>
        </w:rPr>
        <w:drawing>
          <wp:inline distT="0" distB="0" distL="0" distR="0" wp14:anchorId="4952E3B1" wp14:editId="0BF5D0ED">
            <wp:extent cx="5760720" cy="4847638"/>
            <wp:effectExtent l="0" t="0" r="0" b="0"/>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4847638"/>
                    </a:xfrm>
                    <a:prstGeom prst="rect">
                      <a:avLst/>
                    </a:prstGeom>
                    <a:noFill/>
                    <a:ln>
                      <a:noFill/>
                    </a:ln>
                  </pic:spPr>
                </pic:pic>
              </a:graphicData>
            </a:graphic>
          </wp:inline>
        </w:drawing>
      </w:r>
    </w:p>
    <w:p w:rsidR="008B1530" w:rsidRDefault="008B1530" w:rsidP="006A375F">
      <w:pPr>
        <w:rPr>
          <w:rFonts w:ascii="Times New Roman" w:hAnsi="Times New Roman" w:cs="Times New Roman"/>
          <w:b/>
          <w:noProof/>
          <w:sz w:val="24"/>
          <w:szCs w:val="24"/>
          <w:lang w:eastAsia="hr-HR"/>
        </w:rPr>
      </w:pPr>
    </w:p>
    <w:p w:rsidR="008B1530" w:rsidRPr="006950B2" w:rsidRDefault="008B1530" w:rsidP="006A375F">
      <w:pPr>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24AE5" w:rsidRDefault="00824AE5" w:rsidP="006A375F">
      <w:pP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24AE5" w:rsidRDefault="00824AE5" w:rsidP="006A375F">
      <w:pP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24AE5" w:rsidRDefault="006950B2" w:rsidP="006A375F">
      <w:pP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
          <w:noProof/>
          <w:sz w:val="28"/>
          <w:szCs w:val="28"/>
          <w:lang w:eastAsia="hr-HR"/>
        </w:rPr>
        <w:lastRenderedPageBreak/>
        <w:drawing>
          <wp:inline distT="0" distB="0" distL="0" distR="0" wp14:anchorId="7EDAEFE4">
            <wp:extent cx="5761355" cy="2286000"/>
            <wp:effectExtent l="0" t="0" r="0" b="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1355" cy="2286000"/>
                    </a:xfrm>
                    <a:prstGeom prst="rect">
                      <a:avLst/>
                    </a:prstGeom>
                    <a:noFill/>
                  </pic:spPr>
                </pic:pic>
              </a:graphicData>
            </a:graphic>
          </wp:inline>
        </w:drawing>
      </w:r>
    </w:p>
    <w:p w:rsidR="008E2337" w:rsidRDefault="008E2337" w:rsidP="006A375F">
      <w:pP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E2337" w:rsidRDefault="008E2337" w:rsidP="006A375F">
      <w:pP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E2337" w:rsidRDefault="001A778F" w:rsidP="006A375F">
      <w:pP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Link-poveznica:</w:t>
      </w:r>
    </w:p>
    <w:p w:rsidR="001A778F" w:rsidRDefault="001A778F" w:rsidP="006A375F">
      <w:pP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A778F" w:rsidRDefault="007D2961" w:rsidP="006A375F">
      <w:pP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hyperlink r:id="rId19" w:history="1">
        <w:r w:rsidR="001A778F" w:rsidRPr="000C4AC3">
          <w:rPr>
            <w:rStyle w:val="Hiperveza"/>
          </w:rPr>
          <w:t>https://chess-results.com/tnr615611.aspx?lan=13&amp;art=0</w:t>
        </w:r>
      </w:hyperlink>
    </w:p>
    <w:p w:rsidR="001A778F" w:rsidRPr="001A778F" w:rsidRDefault="001A778F" w:rsidP="006A375F">
      <w:pP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E2337" w:rsidRDefault="008E2337" w:rsidP="006A375F">
      <w:pP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E2337" w:rsidRDefault="008E2337" w:rsidP="006A375F">
      <w:pP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E2337" w:rsidRDefault="008E2337" w:rsidP="006A375F">
      <w:pP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E2337" w:rsidRDefault="008E2337" w:rsidP="006A375F">
      <w:pP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E2337" w:rsidRDefault="008E2337" w:rsidP="006A375F">
      <w:pP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E2337" w:rsidRDefault="008E2337" w:rsidP="006A375F">
      <w:pP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E2337" w:rsidRDefault="008E2337" w:rsidP="006A375F">
      <w:pP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E2337" w:rsidRDefault="008E2337" w:rsidP="006A375F">
      <w:pP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E2337" w:rsidRDefault="008E2337" w:rsidP="006A375F">
      <w:pP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E2337" w:rsidRDefault="008E2337" w:rsidP="006A375F">
      <w:pP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E2337" w:rsidRDefault="008E2337" w:rsidP="006A375F">
      <w:pP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E2337" w:rsidRDefault="008E2337" w:rsidP="006A375F">
      <w:pP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E2337" w:rsidRDefault="008E2337" w:rsidP="006A375F">
      <w:pP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E2337" w:rsidRDefault="008E2337" w:rsidP="006A375F">
      <w:pP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E2337" w:rsidRDefault="008E2337" w:rsidP="006A375F">
      <w:pP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04D90" w:rsidRDefault="00432B04" w:rsidP="003754C8">
      <w:pPr>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5. </w:t>
      </w:r>
      <w:r w:rsidR="00304D90">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TREĆA „C“ HRVATSKA ŠAHOVSKA LIGA</w:t>
      </w:r>
      <w:r w:rsidR="006A375F">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 xml:space="preserve">    </w:t>
      </w:r>
      <w:r w:rsidR="00304D90">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ŠAHOVSKE ZAJEDNICE ŽUPANIJA ISTOK 2022. SENIORI</w:t>
      </w:r>
    </w:p>
    <w:p w:rsidR="003754C8" w:rsidRDefault="003754C8" w:rsidP="003754C8">
      <w:pPr>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754C8" w:rsidRDefault="005A6CA6" w:rsidP="003754C8">
      <w:pPr>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A6CA6">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Rezultati</w:t>
      </w:r>
    </w:p>
    <w:p w:rsidR="005A6CA6" w:rsidRDefault="005A6CA6" w:rsidP="003754C8">
      <w:pPr>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A6CA6" w:rsidRPr="005A6CA6" w:rsidRDefault="005A6CA6" w:rsidP="003754C8">
      <w:pPr>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A6CA6">
        <w:rPr>
          <w:noProof/>
          <w:lang w:eastAsia="hr-HR"/>
        </w:rPr>
        <w:drawing>
          <wp:inline distT="0" distB="0" distL="0" distR="0" wp14:anchorId="717192E3" wp14:editId="2D1D00CF">
            <wp:extent cx="5760720" cy="5607101"/>
            <wp:effectExtent l="0" t="0" r="0" b="0"/>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5607101"/>
                    </a:xfrm>
                    <a:prstGeom prst="rect">
                      <a:avLst/>
                    </a:prstGeom>
                    <a:noFill/>
                    <a:ln>
                      <a:noFill/>
                    </a:ln>
                  </pic:spPr>
                </pic:pic>
              </a:graphicData>
            </a:graphic>
          </wp:inline>
        </w:drawing>
      </w:r>
    </w:p>
    <w:p w:rsidR="003754C8" w:rsidRDefault="003754C8" w:rsidP="003754C8">
      <w:pPr>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754C8" w:rsidRDefault="003754C8" w:rsidP="003754C8">
      <w:pPr>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754C8" w:rsidRDefault="003754C8" w:rsidP="003754C8">
      <w:pPr>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754C8" w:rsidRDefault="003754C8" w:rsidP="003754C8">
      <w:pPr>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754C8" w:rsidRDefault="003754C8" w:rsidP="003754C8">
      <w:pPr>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1503F" w:rsidRDefault="00A1503F" w:rsidP="003754C8">
      <w:pPr>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754C8" w:rsidRDefault="00A1503F" w:rsidP="00A1503F">
      <w:pP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1503F">
        <w:rPr>
          <w:noProof/>
          <w:lang w:eastAsia="hr-HR"/>
        </w:rPr>
        <w:drawing>
          <wp:inline distT="0" distB="0" distL="0" distR="0" wp14:anchorId="72161B6F" wp14:editId="552753DB">
            <wp:extent cx="5760720" cy="2417280"/>
            <wp:effectExtent l="0" t="0" r="0" b="254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2417280"/>
                    </a:xfrm>
                    <a:prstGeom prst="rect">
                      <a:avLst/>
                    </a:prstGeom>
                    <a:noFill/>
                    <a:ln>
                      <a:noFill/>
                    </a:ln>
                  </pic:spPr>
                </pic:pic>
              </a:graphicData>
            </a:graphic>
          </wp:inline>
        </w:drawing>
      </w:r>
    </w:p>
    <w:p w:rsidR="003754C8" w:rsidRDefault="003754C8" w:rsidP="003754C8">
      <w:pPr>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754C8" w:rsidRDefault="003754C8" w:rsidP="003754C8">
      <w:pPr>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754C8" w:rsidRDefault="001A778F" w:rsidP="001A778F">
      <w:pP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Link-poveznica:</w:t>
      </w:r>
    </w:p>
    <w:p w:rsidR="001A778F" w:rsidRDefault="001A778F" w:rsidP="001A778F">
      <w:pP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A778F" w:rsidRPr="001A778F" w:rsidRDefault="007D2961" w:rsidP="001A778F">
      <w:pP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hyperlink r:id="rId22" w:history="1">
        <w:r w:rsidR="001A778F" w:rsidRPr="000C4AC3">
          <w:rPr>
            <w:rStyle w:val="Hiperveza"/>
          </w:rPr>
          <w:t>https://chess-results.com/tnr615615.aspx?lan=13&amp;art=0</w:t>
        </w:r>
      </w:hyperlink>
    </w:p>
    <w:p w:rsidR="003754C8" w:rsidRDefault="003754C8" w:rsidP="003754C8">
      <w:pPr>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04D90" w:rsidRDefault="00304D90" w:rsidP="00304D90">
      <w:pPr>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1503F" w:rsidRDefault="00A1503F" w:rsidP="00304D90">
      <w:pPr>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1503F" w:rsidRDefault="00A1503F" w:rsidP="00304D90">
      <w:pPr>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1503F" w:rsidRDefault="00A1503F" w:rsidP="00304D90">
      <w:pPr>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1503F" w:rsidRDefault="00A1503F" w:rsidP="00304D90">
      <w:pPr>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1503F" w:rsidRDefault="00A1503F" w:rsidP="00304D90">
      <w:pPr>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1503F" w:rsidRDefault="00A1503F" w:rsidP="00304D90">
      <w:pPr>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1503F" w:rsidRDefault="00A1503F" w:rsidP="00304D90">
      <w:pPr>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1503F" w:rsidRDefault="00A1503F" w:rsidP="00304D90">
      <w:pPr>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1503F" w:rsidRDefault="00A1503F" w:rsidP="00304D90">
      <w:pPr>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50EB9" w:rsidRDefault="00550EB9" w:rsidP="00304D90">
      <w:pPr>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50EB9" w:rsidRDefault="00550EB9" w:rsidP="00A1503F">
      <w:pPr>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D4C61" w:rsidRDefault="00432B04" w:rsidP="00A1503F">
      <w:pPr>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6. </w:t>
      </w:r>
      <w:r w:rsidR="000D4C61">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ČETVRTA „A“ HRVATSKA ŠAHOVSKA LIGA</w:t>
      </w:r>
      <w:r w:rsidR="006A375F">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 xml:space="preserve">    </w:t>
      </w:r>
      <w:r w:rsidR="000D4C61">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ŠAHOVSKE ZAJEDNICE ŽUPANIJA ISTOK 2022. SENIORI</w:t>
      </w:r>
    </w:p>
    <w:p w:rsidR="006775BF" w:rsidRDefault="006775BF" w:rsidP="00A1503F">
      <w:pPr>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1503F" w:rsidRDefault="006775BF" w:rsidP="001A778F">
      <w:pP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775BF">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Rezultati</w:t>
      </w:r>
    </w:p>
    <w:p w:rsidR="00A1503F" w:rsidRDefault="007A7C8F" w:rsidP="00A1503F">
      <w:pP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A7C8F">
        <w:rPr>
          <w:noProof/>
          <w:lang w:eastAsia="hr-HR"/>
        </w:rPr>
        <w:drawing>
          <wp:inline distT="0" distB="0" distL="0" distR="0" wp14:anchorId="250CE17C" wp14:editId="7A331A0D">
            <wp:extent cx="5760720" cy="3343052"/>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3343052"/>
                    </a:xfrm>
                    <a:prstGeom prst="rect">
                      <a:avLst/>
                    </a:prstGeom>
                    <a:noFill/>
                    <a:ln>
                      <a:noFill/>
                    </a:ln>
                  </pic:spPr>
                </pic:pic>
              </a:graphicData>
            </a:graphic>
          </wp:inline>
        </w:drawing>
      </w:r>
    </w:p>
    <w:p w:rsidR="00A1503F" w:rsidRDefault="00A1503F" w:rsidP="00A1503F">
      <w:pPr>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775BF" w:rsidRDefault="006775BF" w:rsidP="00A1503F">
      <w:pPr>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1503F" w:rsidRDefault="006775BF" w:rsidP="006775BF">
      <w:pP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775BF">
        <w:rPr>
          <w:noProof/>
          <w:lang w:eastAsia="hr-HR"/>
        </w:rPr>
        <w:drawing>
          <wp:inline distT="0" distB="0" distL="0" distR="0">
            <wp:extent cx="5000625" cy="1771650"/>
            <wp:effectExtent l="0" t="0" r="9525" b="0"/>
            <wp:docPr id="42" name="Slik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00625" cy="1771650"/>
                    </a:xfrm>
                    <a:prstGeom prst="rect">
                      <a:avLst/>
                    </a:prstGeom>
                    <a:noFill/>
                    <a:ln>
                      <a:noFill/>
                    </a:ln>
                  </pic:spPr>
                </pic:pic>
              </a:graphicData>
            </a:graphic>
          </wp:inline>
        </w:drawing>
      </w:r>
    </w:p>
    <w:p w:rsidR="00A1503F" w:rsidRDefault="00A1503F" w:rsidP="00A1503F">
      <w:pPr>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A778F" w:rsidRDefault="001A778F" w:rsidP="001A778F">
      <w:pP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Link-poveznica: </w:t>
      </w:r>
    </w:p>
    <w:p w:rsidR="001A778F" w:rsidRPr="001A778F" w:rsidRDefault="007D2961" w:rsidP="001A778F">
      <w:pP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hyperlink r:id="rId25" w:history="1">
        <w:r w:rsidR="001A778F" w:rsidRPr="000C4AC3">
          <w:rPr>
            <w:rStyle w:val="Hiperveza"/>
          </w:rPr>
          <w:t>https://chess-results.com/tnr615617.aspx?lan=13&amp;art=0</w:t>
        </w:r>
      </w:hyperlink>
    </w:p>
    <w:p w:rsidR="00A1503F" w:rsidRDefault="00A1503F" w:rsidP="00A1503F">
      <w:pPr>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F324B" w:rsidRDefault="00432B04" w:rsidP="006775BF">
      <w:pPr>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7. </w:t>
      </w:r>
      <w:r w:rsidR="009F324B">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ČETVRTA „B“ HRVATSKA ŠAHOVSKA LIGA</w:t>
      </w:r>
      <w:r w:rsidR="006A375F">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 xml:space="preserve">    </w:t>
      </w:r>
      <w:r w:rsidR="009F324B">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ŠAHOVSKE ZAJEDNICE ŽUPANIJA ISTOK 2022. SENIORI</w:t>
      </w:r>
    </w:p>
    <w:p w:rsidR="009F324B" w:rsidRDefault="009F324B" w:rsidP="009F324B">
      <w:pPr>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775BF" w:rsidRDefault="006775BF" w:rsidP="006775BF">
      <w:pPr>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sidRPr="006775BF">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Rezulati</w:t>
      </w:r>
      <w:proofErr w:type="spellEnd"/>
    </w:p>
    <w:p w:rsidR="006775BF" w:rsidRDefault="006775BF" w:rsidP="006775BF">
      <w:pPr>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775BF" w:rsidRPr="006775BF" w:rsidRDefault="007A7C8F" w:rsidP="006775BF">
      <w:pPr>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A7C8F">
        <w:rPr>
          <w:noProof/>
          <w:lang w:eastAsia="hr-HR"/>
        </w:rPr>
        <w:drawing>
          <wp:inline distT="0" distB="0" distL="0" distR="0" wp14:anchorId="493A29E0" wp14:editId="57654DAA">
            <wp:extent cx="5760720" cy="3042990"/>
            <wp:effectExtent l="0" t="0" r="0" b="508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720" cy="3042990"/>
                    </a:xfrm>
                    <a:prstGeom prst="rect">
                      <a:avLst/>
                    </a:prstGeom>
                    <a:noFill/>
                    <a:ln>
                      <a:noFill/>
                    </a:ln>
                  </pic:spPr>
                </pic:pic>
              </a:graphicData>
            </a:graphic>
          </wp:inline>
        </w:drawing>
      </w:r>
    </w:p>
    <w:p w:rsidR="006775BF" w:rsidRDefault="006775BF" w:rsidP="009F324B">
      <w:pPr>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B7642" w:rsidRDefault="009B7642" w:rsidP="009F324B">
      <w:pPr>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775BF" w:rsidRDefault="009B7642" w:rsidP="009B7642">
      <w:pP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7642">
        <w:rPr>
          <w:noProof/>
          <w:lang w:eastAsia="hr-HR"/>
        </w:rPr>
        <w:drawing>
          <wp:inline distT="0" distB="0" distL="0" distR="0">
            <wp:extent cx="5505450" cy="1171575"/>
            <wp:effectExtent l="0" t="0" r="0" b="9525"/>
            <wp:docPr id="44" name="Slik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05450" cy="1171575"/>
                    </a:xfrm>
                    <a:prstGeom prst="rect">
                      <a:avLst/>
                    </a:prstGeom>
                    <a:noFill/>
                    <a:ln>
                      <a:noFill/>
                    </a:ln>
                  </pic:spPr>
                </pic:pic>
              </a:graphicData>
            </a:graphic>
          </wp:inline>
        </w:drawing>
      </w:r>
    </w:p>
    <w:p w:rsidR="006775BF" w:rsidRDefault="006775BF" w:rsidP="009F324B">
      <w:pPr>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A778F" w:rsidRDefault="001A778F" w:rsidP="001A778F">
      <w:pP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Link-poveznica: </w:t>
      </w:r>
    </w:p>
    <w:p w:rsidR="001A778F" w:rsidRPr="001A778F" w:rsidRDefault="007D2961" w:rsidP="001A778F">
      <w:pP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hyperlink r:id="rId28" w:history="1">
        <w:r w:rsidR="001A778F" w:rsidRPr="000C4AC3">
          <w:rPr>
            <w:rStyle w:val="Hiperveza"/>
          </w:rPr>
          <w:t>https://chess-results.com/tnr615619.aspx?lan=13&amp;art=0</w:t>
        </w:r>
      </w:hyperlink>
      <w:r w:rsidR="001A778F">
        <w:t xml:space="preserve">   </w:t>
      </w:r>
    </w:p>
    <w:p w:rsidR="006775BF" w:rsidRDefault="006775BF" w:rsidP="009F324B">
      <w:pPr>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775BF" w:rsidRDefault="006775BF" w:rsidP="009F324B">
      <w:pPr>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775BF" w:rsidRDefault="006775BF" w:rsidP="009F324B">
      <w:pPr>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50EB9" w:rsidRDefault="00550EB9" w:rsidP="009B7642">
      <w:pPr>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50EB9" w:rsidRDefault="00550EB9" w:rsidP="009B7642">
      <w:pPr>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02500" w:rsidRDefault="00432B04" w:rsidP="009B7642">
      <w:pPr>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8. </w:t>
      </w:r>
      <w:r w:rsidR="00D02500">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ČETVRTA „C“ HRVATSKA ŠAHOVSKA LIGA</w:t>
      </w:r>
      <w:r w:rsidR="006A375F">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 xml:space="preserve">     </w:t>
      </w:r>
      <w:r w:rsidR="00D02500">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ŠAHOVSKE ZAJEDNICE ŽUPANIJA ISTOK 2022. SENIORI</w:t>
      </w:r>
    </w:p>
    <w:p w:rsidR="009B7642" w:rsidRDefault="009B7642" w:rsidP="009B7642">
      <w:pPr>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B7642" w:rsidRDefault="009B7642" w:rsidP="009B7642">
      <w:pPr>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7642">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Rezultati</w:t>
      </w:r>
    </w:p>
    <w:p w:rsidR="009B7642" w:rsidRDefault="009B7642" w:rsidP="009B7642">
      <w:pPr>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7642">
        <w:rPr>
          <w:noProof/>
          <w:lang w:eastAsia="hr-HR"/>
        </w:rPr>
        <w:drawing>
          <wp:inline distT="0" distB="0" distL="0" distR="0" wp14:anchorId="082671AD" wp14:editId="45E3A9A7">
            <wp:extent cx="5760720" cy="3675275"/>
            <wp:effectExtent l="0" t="0" r="0" b="1905"/>
            <wp:docPr id="46"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0720" cy="3675275"/>
                    </a:xfrm>
                    <a:prstGeom prst="rect">
                      <a:avLst/>
                    </a:prstGeom>
                    <a:noFill/>
                    <a:ln>
                      <a:noFill/>
                    </a:ln>
                  </pic:spPr>
                </pic:pic>
              </a:graphicData>
            </a:graphic>
          </wp:inline>
        </w:drawing>
      </w:r>
    </w:p>
    <w:p w:rsidR="009B7642" w:rsidRDefault="009B7642" w:rsidP="009B7642">
      <w:pPr>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B7642" w:rsidRDefault="009B7642" w:rsidP="009B7642">
      <w:pPr>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7642">
        <w:rPr>
          <w:noProof/>
          <w:lang w:eastAsia="hr-HR"/>
        </w:rPr>
        <w:drawing>
          <wp:inline distT="0" distB="0" distL="0" distR="0" wp14:anchorId="6204E151" wp14:editId="7044DC94">
            <wp:extent cx="5760720" cy="2094807"/>
            <wp:effectExtent l="0" t="0" r="0" b="1270"/>
            <wp:docPr id="47" name="Slika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0720" cy="2094807"/>
                    </a:xfrm>
                    <a:prstGeom prst="rect">
                      <a:avLst/>
                    </a:prstGeom>
                    <a:noFill/>
                    <a:ln>
                      <a:noFill/>
                    </a:ln>
                  </pic:spPr>
                </pic:pic>
              </a:graphicData>
            </a:graphic>
          </wp:inline>
        </w:drawing>
      </w:r>
    </w:p>
    <w:p w:rsidR="009B7642" w:rsidRDefault="009B7642" w:rsidP="009B7642">
      <w:pPr>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A778F" w:rsidRDefault="001A778F" w:rsidP="009B7642">
      <w:pP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A778F">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Link-poveznica:</w:t>
      </w:r>
    </w:p>
    <w:p w:rsidR="001A778F" w:rsidRPr="001A778F" w:rsidRDefault="007D2961" w:rsidP="009B7642">
      <w:pP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hyperlink r:id="rId31" w:history="1">
        <w:r w:rsidR="001A778F" w:rsidRPr="000C4AC3">
          <w:rPr>
            <w:rStyle w:val="Hiperveza"/>
          </w:rPr>
          <w:t>https://chess-results.com/tnr615624.aspx?lan=13&amp;art=0</w:t>
        </w:r>
      </w:hyperlink>
    </w:p>
    <w:p w:rsidR="009B7642" w:rsidRDefault="009B7642" w:rsidP="009B7642">
      <w:pPr>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87F48" w:rsidRDefault="00432B04" w:rsidP="009C15A2">
      <w:pPr>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9. </w:t>
      </w:r>
      <w:r w:rsidR="00E94780">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KADETKINJE PRVA </w:t>
      </w:r>
      <w:r w:rsidR="00787F48">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HRVATSKA ŠAHOVSKA LIGA</w:t>
      </w:r>
      <w:r w:rsidR="006A375F">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 xml:space="preserve">    </w:t>
      </w:r>
      <w:r w:rsidR="00787F48">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ŠAHOVSKE ZAJEDNICE ŽUPANIJA ISTOK 2022.</w:t>
      </w:r>
    </w:p>
    <w:p w:rsidR="00787F48" w:rsidRDefault="00787F48" w:rsidP="009C15A2">
      <w:pPr>
        <w:jc w:val="cente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C15A2" w:rsidRDefault="009C15A2" w:rsidP="009C15A2">
      <w:pPr>
        <w:jc w:val="cente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87F48" w:rsidRDefault="009C15A2" w:rsidP="009C15A2">
      <w:pPr>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C15A2">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Rezultati</w:t>
      </w:r>
    </w:p>
    <w:p w:rsidR="009C15A2" w:rsidRDefault="009C15A2" w:rsidP="009C15A2">
      <w:pPr>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C15A2" w:rsidRPr="009C15A2" w:rsidRDefault="009C15A2" w:rsidP="009C15A2">
      <w:pPr>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C15A2">
        <w:rPr>
          <w:noProof/>
          <w:lang w:eastAsia="hr-HR"/>
        </w:rPr>
        <w:drawing>
          <wp:inline distT="0" distB="0" distL="0" distR="0" wp14:anchorId="3F4CFC8D" wp14:editId="07817336">
            <wp:extent cx="5760720" cy="5696641"/>
            <wp:effectExtent l="0" t="0" r="0" b="0"/>
            <wp:docPr id="49" name="Slika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0720" cy="5696641"/>
                    </a:xfrm>
                    <a:prstGeom prst="rect">
                      <a:avLst/>
                    </a:prstGeom>
                    <a:noFill/>
                    <a:ln>
                      <a:noFill/>
                    </a:ln>
                  </pic:spPr>
                </pic:pic>
              </a:graphicData>
            </a:graphic>
          </wp:inline>
        </w:drawing>
      </w:r>
    </w:p>
    <w:p w:rsidR="00E94780" w:rsidRPr="005B2B47" w:rsidRDefault="00E94780" w:rsidP="007D29D0">
      <w:pP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94780" w:rsidRDefault="00E94780" w:rsidP="007D29D0">
      <w:pP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94780" w:rsidRDefault="00E94780" w:rsidP="007D29D0">
      <w:pP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94780" w:rsidRDefault="00E94780" w:rsidP="007D29D0">
      <w:pP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B2B47" w:rsidRDefault="009C15A2" w:rsidP="007D29D0">
      <w:pP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C15A2">
        <w:rPr>
          <w:noProof/>
          <w:lang w:eastAsia="hr-HR"/>
        </w:rPr>
        <w:drawing>
          <wp:inline distT="0" distB="0" distL="0" distR="0" wp14:anchorId="7D3A181A" wp14:editId="38BBA84A">
            <wp:extent cx="5760720" cy="4536807"/>
            <wp:effectExtent l="0" t="0" r="0" b="0"/>
            <wp:docPr id="50" name="Slika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60720" cy="4536807"/>
                    </a:xfrm>
                    <a:prstGeom prst="rect">
                      <a:avLst/>
                    </a:prstGeom>
                    <a:noFill/>
                    <a:ln>
                      <a:noFill/>
                    </a:ln>
                  </pic:spPr>
                </pic:pic>
              </a:graphicData>
            </a:graphic>
          </wp:inline>
        </w:drawing>
      </w:r>
    </w:p>
    <w:p w:rsidR="005B2B47" w:rsidRDefault="009C15A2" w:rsidP="007D29D0">
      <w:pP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C15A2">
        <w:rPr>
          <w:noProof/>
          <w:lang w:eastAsia="hr-HR"/>
        </w:rPr>
        <w:drawing>
          <wp:inline distT="0" distB="0" distL="0" distR="0" wp14:anchorId="5F66E872" wp14:editId="09F04E2F">
            <wp:extent cx="5760720" cy="2472805"/>
            <wp:effectExtent l="0" t="0" r="0" b="3810"/>
            <wp:docPr id="51" name="Slika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60720" cy="2472805"/>
                    </a:xfrm>
                    <a:prstGeom prst="rect">
                      <a:avLst/>
                    </a:prstGeom>
                    <a:noFill/>
                    <a:ln>
                      <a:noFill/>
                    </a:ln>
                  </pic:spPr>
                </pic:pic>
              </a:graphicData>
            </a:graphic>
          </wp:inline>
        </w:drawing>
      </w:r>
    </w:p>
    <w:p w:rsidR="001A778F" w:rsidRDefault="001A778F" w:rsidP="00150938">
      <w:pPr>
        <w:rPr>
          <w:rFonts w:ascii="Times New Roman" w:hAnsi="Times New Roman" w:cs="Times New Roman"/>
          <w:sz w:val="24"/>
          <w:szCs w:val="24"/>
        </w:rPr>
      </w:pPr>
    </w:p>
    <w:p w:rsidR="00150938" w:rsidRPr="007D2961" w:rsidRDefault="00150938" w:rsidP="00150938">
      <w:pPr>
        <w:rPr>
          <w:rFonts w:ascii="Times New Roman" w:hAnsi="Times New Roman" w:cs="Times New Roman"/>
          <w:sz w:val="24"/>
          <w:szCs w:val="24"/>
        </w:rPr>
      </w:pPr>
      <w:r w:rsidRPr="007D2961">
        <w:rPr>
          <w:rFonts w:ascii="Times New Roman" w:hAnsi="Times New Roman" w:cs="Times New Roman"/>
          <w:sz w:val="24"/>
          <w:szCs w:val="24"/>
        </w:rPr>
        <w:t xml:space="preserve">Ekipa ŠK „HVIDR-a OSIJEK“ Osijek </w:t>
      </w:r>
      <w:r w:rsidR="004A2E75" w:rsidRPr="007D2961">
        <w:rPr>
          <w:rFonts w:ascii="Times New Roman" w:hAnsi="Times New Roman" w:cs="Times New Roman"/>
          <w:sz w:val="24"/>
          <w:szCs w:val="24"/>
        </w:rPr>
        <w:t xml:space="preserve">i ekipa ŠK „Šahovski centar NEXUS“ Županja </w:t>
      </w:r>
      <w:r w:rsidRPr="007D2961">
        <w:rPr>
          <w:rFonts w:ascii="Times New Roman" w:hAnsi="Times New Roman" w:cs="Times New Roman"/>
          <w:sz w:val="24"/>
          <w:szCs w:val="24"/>
        </w:rPr>
        <w:t>ostvaril</w:t>
      </w:r>
      <w:r w:rsidR="004A2E75" w:rsidRPr="007D2961">
        <w:rPr>
          <w:rFonts w:ascii="Times New Roman" w:hAnsi="Times New Roman" w:cs="Times New Roman"/>
          <w:sz w:val="24"/>
          <w:szCs w:val="24"/>
        </w:rPr>
        <w:t>e</w:t>
      </w:r>
      <w:r w:rsidRPr="007D2961">
        <w:rPr>
          <w:rFonts w:ascii="Times New Roman" w:hAnsi="Times New Roman" w:cs="Times New Roman"/>
          <w:sz w:val="24"/>
          <w:szCs w:val="24"/>
        </w:rPr>
        <w:t xml:space="preserve"> </w:t>
      </w:r>
      <w:r w:rsidR="004A2E75" w:rsidRPr="007D2961">
        <w:rPr>
          <w:rFonts w:ascii="Times New Roman" w:hAnsi="Times New Roman" w:cs="Times New Roman"/>
          <w:sz w:val="24"/>
          <w:szCs w:val="24"/>
        </w:rPr>
        <w:t>su</w:t>
      </w:r>
      <w:r w:rsidRPr="007D2961">
        <w:rPr>
          <w:rFonts w:ascii="Times New Roman" w:hAnsi="Times New Roman" w:cs="Times New Roman"/>
          <w:sz w:val="24"/>
          <w:szCs w:val="24"/>
        </w:rPr>
        <w:t xml:space="preserve"> pravo nastupa na ovogodišnjem Finalu kadetske lige Hrvatske za kadetkinje.</w:t>
      </w:r>
    </w:p>
    <w:p w:rsidR="005B2B47" w:rsidRDefault="00D3708D" w:rsidP="007D29D0">
      <w:pP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3708D">
        <w:rPr>
          <w:noProof/>
          <w:lang w:eastAsia="hr-HR"/>
        </w:rPr>
        <w:lastRenderedPageBreak/>
        <w:drawing>
          <wp:inline distT="0" distB="0" distL="0" distR="0" wp14:anchorId="34B62B99" wp14:editId="4BB36419">
            <wp:extent cx="5760720" cy="7702062"/>
            <wp:effectExtent l="0" t="0" r="0" b="0"/>
            <wp:docPr id="53" name="Slika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60720" cy="7702062"/>
                    </a:xfrm>
                    <a:prstGeom prst="rect">
                      <a:avLst/>
                    </a:prstGeom>
                    <a:noFill/>
                    <a:ln>
                      <a:noFill/>
                    </a:ln>
                  </pic:spPr>
                </pic:pic>
              </a:graphicData>
            </a:graphic>
          </wp:inline>
        </w:drawing>
      </w:r>
    </w:p>
    <w:p w:rsidR="001A778F" w:rsidRDefault="001A778F" w:rsidP="007D29D0">
      <w:pP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A778F">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Link-poveznica:</w:t>
      </w:r>
    </w:p>
    <w:p w:rsidR="001A778F" w:rsidRPr="001A778F" w:rsidRDefault="007D2961" w:rsidP="007D29D0">
      <w:pP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hyperlink r:id="rId36" w:history="1">
        <w:r w:rsidR="001A778F" w:rsidRPr="000C4AC3">
          <w:rPr>
            <w:rStyle w:val="Hiperveza"/>
          </w:rPr>
          <w:t>https://chess-results.com/tnr615629.aspx?lan=13&amp;art=0</w:t>
        </w:r>
      </w:hyperlink>
    </w:p>
    <w:p w:rsidR="005B2B47" w:rsidRDefault="005B2B47" w:rsidP="007D29D0">
      <w:pP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B2B47" w:rsidRDefault="00432B04" w:rsidP="007D5824">
      <w:pPr>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10. </w:t>
      </w:r>
      <w:r w:rsidR="00EC3744">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KADETI  PRVA HRVATSKA ŠAHOVSKA LIGA</w:t>
      </w:r>
      <w:r w:rsidR="006A375F">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 xml:space="preserve">      </w:t>
      </w:r>
      <w:r w:rsidR="00EC3744">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ŠAHOVSKE ZAJEDNICE ŽUPANIJA ISTOK 2022.</w:t>
      </w:r>
    </w:p>
    <w:p w:rsidR="00EC3744" w:rsidRDefault="00EC3744" w:rsidP="00EC3744">
      <w:pPr>
        <w:jc w:val="cente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53646" w:rsidRDefault="00453646" w:rsidP="00EC3744">
      <w:pPr>
        <w:jc w:val="cente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83A25" w:rsidRDefault="00453646" w:rsidP="006A375F">
      <w:pPr>
        <w:rPr>
          <w:rFonts w:ascii="Times New Roman" w:hAnsi="Times New Roman" w:cs="Times New Roman"/>
          <w:b/>
          <w:sz w:val="24"/>
          <w:szCs w:val="24"/>
        </w:rPr>
      </w:pPr>
      <w:r w:rsidRPr="00453646">
        <w:rPr>
          <w:rFonts w:ascii="Times New Roman" w:hAnsi="Times New Roman" w:cs="Times New Roman"/>
          <w:b/>
          <w:sz w:val="24"/>
          <w:szCs w:val="24"/>
        </w:rPr>
        <w:t>Rezultati</w:t>
      </w:r>
    </w:p>
    <w:p w:rsidR="00453646" w:rsidRDefault="00453646" w:rsidP="006A375F">
      <w:pPr>
        <w:rPr>
          <w:rFonts w:ascii="Times New Roman" w:hAnsi="Times New Roman" w:cs="Times New Roman"/>
          <w:b/>
          <w:sz w:val="24"/>
          <w:szCs w:val="24"/>
        </w:rPr>
      </w:pPr>
    </w:p>
    <w:p w:rsidR="00453646" w:rsidRPr="00453646" w:rsidRDefault="00453646" w:rsidP="006A375F">
      <w:pPr>
        <w:rPr>
          <w:rFonts w:ascii="Times New Roman" w:hAnsi="Times New Roman" w:cs="Times New Roman"/>
          <w:b/>
          <w:sz w:val="24"/>
          <w:szCs w:val="24"/>
        </w:rPr>
      </w:pPr>
      <w:r w:rsidRPr="00453646">
        <w:rPr>
          <w:noProof/>
          <w:lang w:eastAsia="hr-HR"/>
        </w:rPr>
        <w:drawing>
          <wp:inline distT="0" distB="0" distL="0" distR="0" wp14:anchorId="359AABFC" wp14:editId="09C4B100">
            <wp:extent cx="5760720" cy="5572666"/>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60720" cy="5572666"/>
                    </a:xfrm>
                    <a:prstGeom prst="rect">
                      <a:avLst/>
                    </a:prstGeom>
                    <a:noFill/>
                    <a:ln>
                      <a:noFill/>
                    </a:ln>
                  </pic:spPr>
                </pic:pic>
              </a:graphicData>
            </a:graphic>
          </wp:inline>
        </w:drawing>
      </w:r>
    </w:p>
    <w:p w:rsidR="007D5824" w:rsidRDefault="007D5824" w:rsidP="006A375F">
      <w:pPr>
        <w:rPr>
          <w:rFonts w:ascii="Times New Roman" w:hAnsi="Times New Roman" w:cs="Times New Roman"/>
          <w:sz w:val="28"/>
          <w:szCs w:val="28"/>
        </w:rPr>
      </w:pPr>
    </w:p>
    <w:p w:rsidR="007D5824" w:rsidRDefault="007D5824" w:rsidP="006A375F">
      <w:pPr>
        <w:rPr>
          <w:rFonts w:ascii="Times New Roman" w:hAnsi="Times New Roman" w:cs="Times New Roman"/>
          <w:sz w:val="28"/>
          <w:szCs w:val="28"/>
        </w:rPr>
      </w:pPr>
    </w:p>
    <w:p w:rsidR="007D5824" w:rsidRDefault="007D5824" w:rsidP="006A375F">
      <w:pPr>
        <w:rPr>
          <w:rFonts w:ascii="Times New Roman" w:hAnsi="Times New Roman" w:cs="Times New Roman"/>
          <w:sz w:val="28"/>
          <w:szCs w:val="28"/>
        </w:rPr>
      </w:pPr>
    </w:p>
    <w:p w:rsidR="007D5824" w:rsidRDefault="007D5824" w:rsidP="006A375F">
      <w:pPr>
        <w:rPr>
          <w:rFonts w:ascii="Times New Roman" w:hAnsi="Times New Roman" w:cs="Times New Roman"/>
          <w:sz w:val="28"/>
          <w:szCs w:val="28"/>
        </w:rPr>
      </w:pPr>
    </w:p>
    <w:p w:rsidR="007D5824" w:rsidRDefault="00453646" w:rsidP="006A375F">
      <w:pPr>
        <w:rPr>
          <w:rFonts w:ascii="Times New Roman" w:hAnsi="Times New Roman" w:cs="Times New Roman"/>
          <w:sz w:val="28"/>
          <w:szCs w:val="28"/>
        </w:rPr>
      </w:pPr>
      <w:r w:rsidRPr="00453646">
        <w:rPr>
          <w:noProof/>
          <w:lang w:eastAsia="hr-HR"/>
        </w:rPr>
        <w:lastRenderedPageBreak/>
        <w:drawing>
          <wp:inline distT="0" distB="0" distL="0" distR="0" wp14:anchorId="7671AF81" wp14:editId="0266EE70">
            <wp:extent cx="5760720" cy="4438074"/>
            <wp:effectExtent l="0" t="0" r="0" b="63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60720" cy="4438074"/>
                    </a:xfrm>
                    <a:prstGeom prst="rect">
                      <a:avLst/>
                    </a:prstGeom>
                    <a:noFill/>
                    <a:ln>
                      <a:noFill/>
                    </a:ln>
                  </pic:spPr>
                </pic:pic>
              </a:graphicData>
            </a:graphic>
          </wp:inline>
        </w:drawing>
      </w:r>
    </w:p>
    <w:p w:rsidR="007D5824" w:rsidRDefault="007D5824" w:rsidP="006A375F">
      <w:pPr>
        <w:rPr>
          <w:rFonts w:ascii="Times New Roman" w:hAnsi="Times New Roman" w:cs="Times New Roman"/>
          <w:sz w:val="28"/>
          <w:szCs w:val="28"/>
        </w:rPr>
      </w:pPr>
    </w:p>
    <w:p w:rsidR="007D5824" w:rsidRDefault="00453646" w:rsidP="006A375F">
      <w:pPr>
        <w:rPr>
          <w:rFonts w:ascii="Times New Roman" w:hAnsi="Times New Roman" w:cs="Times New Roman"/>
          <w:sz w:val="28"/>
          <w:szCs w:val="28"/>
        </w:rPr>
      </w:pPr>
      <w:r w:rsidRPr="00453646">
        <w:rPr>
          <w:noProof/>
          <w:lang w:eastAsia="hr-HR"/>
        </w:rPr>
        <w:drawing>
          <wp:inline distT="0" distB="0" distL="0" distR="0" wp14:anchorId="3D56D714" wp14:editId="4785E38C">
            <wp:extent cx="5760720" cy="2244788"/>
            <wp:effectExtent l="0" t="0" r="0" b="317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60720" cy="2244788"/>
                    </a:xfrm>
                    <a:prstGeom prst="rect">
                      <a:avLst/>
                    </a:prstGeom>
                    <a:noFill/>
                    <a:ln>
                      <a:noFill/>
                    </a:ln>
                  </pic:spPr>
                </pic:pic>
              </a:graphicData>
            </a:graphic>
          </wp:inline>
        </w:drawing>
      </w:r>
    </w:p>
    <w:p w:rsidR="00453646" w:rsidRDefault="00453646" w:rsidP="006A375F">
      <w:pPr>
        <w:rPr>
          <w:rFonts w:ascii="Times New Roman" w:hAnsi="Times New Roman" w:cs="Times New Roman"/>
          <w:sz w:val="28"/>
          <w:szCs w:val="28"/>
        </w:rPr>
      </w:pPr>
    </w:p>
    <w:p w:rsidR="00150938" w:rsidRPr="00150938" w:rsidRDefault="00150938" w:rsidP="006A375F">
      <w:pPr>
        <w:rPr>
          <w:rFonts w:ascii="Times New Roman" w:hAnsi="Times New Roman" w:cs="Times New Roman"/>
          <w:sz w:val="24"/>
          <w:szCs w:val="24"/>
        </w:rPr>
      </w:pPr>
      <w:r w:rsidRPr="00150938">
        <w:rPr>
          <w:rFonts w:ascii="Times New Roman" w:hAnsi="Times New Roman" w:cs="Times New Roman"/>
          <w:sz w:val="24"/>
          <w:szCs w:val="24"/>
        </w:rPr>
        <w:t>Ekipa</w:t>
      </w:r>
      <w:r>
        <w:rPr>
          <w:rFonts w:ascii="Times New Roman" w:hAnsi="Times New Roman" w:cs="Times New Roman"/>
          <w:sz w:val="24"/>
          <w:szCs w:val="24"/>
        </w:rPr>
        <w:t xml:space="preserve"> ŠK „Slaven I“ Vukovar ostvarila je pravo nastupa na ovogodišnjem Finalu kadetske lige Hrvatske za kadete.</w:t>
      </w:r>
    </w:p>
    <w:p w:rsidR="00453646" w:rsidRDefault="00453646" w:rsidP="006A375F">
      <w:pPr>
        <w:rPr>
          <w:rFonts w:ascii="Times New Roman" w:hAnsi="Times New Roman" w:cs="Times New Roman"/>
          <w:sz w:val="28"/>
          <w:szCs w:val="28"/>
        </w:rPr>
      </w:pPr>
    </w:p>
    <w:p w:rsidR="007D5824" w:rsidRDefault="00453646" w:rsidP="006A375F">
      <w:pPr>
        <w:rPr>
          <w:rFonts w:ascii="Times New Roman" w:hAnsi="Times New Roman" w:cs="Times New Roman"/>
          <w:sz w:val="28"/>
          <w:szCs w:val="28"/>
        </w:rPr>
      </w:pPr>
      <w:r w:rsidRPr="00453646">
        <w:rPr>
          <w:noProof/>
          <w:lang w:eastAsia="hr-HR"/>
        </w:rPr>
        <w:lastRenderedPageBreak/>
        <w:drawing>
          <wp:inline distT="0" distB="0" distL="0" distR="0" wp14:anchorId="1A7C60E8" wp14:editId="309E701C">
            <wp:extent cx="5760720" cy="5871105"/>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60720" cy="5871105"/>
                    </a:xfrm>
                    <a:prstGeom prst="rect">
                      <a:avLst/>
                    </a:prstGeom>
                    <a:noFill/>
                    <a:ln>
                      <a:noFill/>
                    </a:ln>
                  </pic:spPr>
                </pic:pic>
              </a:graphicData>
            </a:graphic>
          </wp:inline>
        </w:drawing>
      </w:r>
    </w:p>
    <w:p w:rsidR="007D5824" w:rsidRDefault="007D5824" w:rsidP="006A375F">
      <w:pPr>
        <w:rPr>
          <w:rFonts w:ascii="Times New Roman" w:hAnsi="Times New Roman" w:cs="Times New Roman"/>
          <w:sz w:val="28"/>
          <w:szCs w:val="28"/>
        </w:rPr>
      </w:pPr>
    </w:p>
    <w:p w:rsidR="00B13385" w:rsidRDefault="00B13385" w:rsidP="006A375F">
      <w:pPr>
        <w:rPr>
          <w:rFonts w:ascii="Times New Roman" w:hAnsi="Times New Roman" w:cs="Times New Roman"/>
          <w:sz w:val="28"/>
          <w:szCs w:val="28"/>
        </w:rPr>
      </w:pPr>
    </w:p>
    <w:p w:rsidR="007D5824" w:rsidRDefault="001A778F" w:rsidP="006A375F">
      <w:pPr>
        <w:rPr>
          <w:rFonts w:ascii="Times New Roman" w:hAnsi="Times New Roman" w:cs="Times New Roman"/>
          <w:sz w:val="24"/>
          <w:szCs w:val="24"/>
        </w:rPr>
      </w:pPr>
      <w:r w:rsidRPr="001A778F">
        <w:rPr>
          <w:rFonts w:ascii="Times New Roman" w:hAnsi="Times New Roman" w:cs="Times New Roman"/>
          <w:sz w:val="24"/>
          <w:szCs w:val="24"/>
        </w:rPr>
        <w:t>Link-poveznica:</w:t>
      </w:r>
    </w:p>
    <w:p w:rsidR="001A778F" w:rsidRPr="001A778F" w:rsidRDefault="007D2961" w:rsidP="006A375F">
      <w:pPr>
        <w:rPr>
          <w:rFonts w:ascii="Times New Roman" w:hAnsi="Times New Roman" w:cs="Times New Roman"/>
          <w:sz w:val="24"/>
          <w:szCs w:val="24"/>
        </w:rPr>
      </w:pPr>
      <w:hyperlink r:id="rId41" w:history="1">
        <w:r w:rsidR="001A778F" w:rsidRPr="000C4AC3">
          <w:rPr>
            <w:rStyle w:val="Hiperveza"/>
          </w:rPr>
          <w:t>https://chess-results.com/tnr615665.aspx?lan=13&amp;art=0</w:t>
        </w:r>
      </w:hyperlink>
    </w:p>
    <w:p w:rsidR="007D5824" w:rsidRDefault="007D5824" w:rsidP="006A375F">
      <w:pPr>
        <w:rPr>
          <w:rFonts w:ascii="Times New Roman" w:hAnsi="Times New Roman" w:cs="Times New Roman"/>
          <w:sz w:val="28"/>
          <w:szCs w:val="28"/>
        </w:rPr>
      </w:pPr>
    </w:p>
    <w:p w:rsidR="007D5824" w:rsidRDefault="007D5824" w:rsidP="006A375F">
      <w:pPr>
        <w:rPr>
          <w:rFonts w:ascii="Times New Roman" w:hAnsi="Times New Roman" w:cs="Times New Roman"/>
          <w:sz w:val="28"/>
          <w:szCs w:val="28"/>
        </w:rPr>
      </w:pPr>
    </w:p>
    <w:p w:rsidR="001A778F" w:rsidRDefault="001A778F" w:rsidP="006A375F">
      <w:pPr>
        <w:rPr>
          <w:rFonts w:ascii="Times New Roman" w:hAnsi="Times New Roman" w:cs="Times New Roman"/>
          <w:sz w:val="28"/>
          <w:szCs w:val="28"/>
        </w:rPr>
      </w:pPr>
    </w:p>
    <w:p w:rsidR="00B83A25" w:rsidRDefault="00B83A25" w:rsidP="006A375F">
      <w:pPr>
        <w:rPr>
          <w:rFonts w:ascii="Times New Roman" w:hAnsi="Times New Roman" w:cs="Times New Roman"/>
          <w:sz w:val="28"/>
          <w:szCs w:val="28"/>
        </w:rPr>
      </w:pPr>
    </w:p>
    <w:p w:rsidR="00B83A25" w:rsidRDefault="00432B04" w:rsidP="00453646">
      <w:pPr>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11. </w:t>
      </w:r>
      <w:r w:rsidR="00B83A25">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KADETI  DRUGA HRVATSKA ŠAHOVSKA LIGA</w:t>
      </w:r>
      <w:r w:rsidR="00B83A25">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 xml:space="preserve">      ŠAHOVSKE ZAJEDNICE ŽUPANIJA ISTOK 2022.</w:t>
      </w:r>
    </w:p>
    <w:p w:rsidR="00453646" w:rsidRDefault="00453646" w:rsidP="006A375F">
      <w:pPr>
        <w:tabs>
          <w:tab w:val="left" w:pos="1155"/>
        </w:tabs>
        <w:rPr>
          <w:rFonts w:ascii="Times New Roman" w:hAnsi="Times New Roman" w:cs="Times New Roman"/>
          <w:sz w:val="28"/>
          <w:szCs w:val="28"/>
        </w:rPr>
      </w:pPr>
    </w:p>
    <w:p w:rsidR="00453646" w:rsidRDefault="001A6A3F" w:rsidP="006A375F">
      <w:pPr>
        <w:tabs>
          <w:tab w:val="left" w:pos="1155"/>
        </w:tabs>
        <w:rPr>
          <w:rFonts w:ascii="Times New Roman" w:hAnsi="Times New Roman" w:cs="Times New Roman"/>
          <w:b/>
          <w:sz w:val="24"/>
          <w:szCs w:val="24"/>
        </w:rPr>
      </w:pPr>
      <w:r w:rsidRPr="001A6A3F">
        <w:rPr>
          <w:rFonts w:ascii="Times New Roman" w:hAnsi="Times New Roman" w:cs="Times New Roman"/>
          <w:b/>
          <w:sz w:val="24"/>
          <w:szCs w:val="24"/>
        </w:rPr>
        <w:t>Rezultati</w:t>
      </w:r>
    </w:p>
    <w:p w:rsidR="001A6A3F" w:rsidRPr="001A6A3F" w:rsidRDefault="001A6A3F" w:rsidP="006A375F">
      <w:pPr>
        <w:tabs>
          <w:tab w:val="left" w:pos="1155"/>
        </w:tabs>
        <w:rPr>
          <w:rFonts w:ascii="Times New Roman" w:hAnsi="Times New Roman" w:cs="Times New Roman"/>
          <w:b/>
          <w:sz w:val="24"/>
          <w:szCs w:val="24"/>
        </w:rPr>
      </w:pPr>
      <w:r w:rsidRPr="001A6A3F">
        <w:rPr>
          <w:noProof/>
          <w:lang w:eastAsia="hr-HR"/>
        </w:rPr>
        <w:drawing>
          <wp:inline distT="0" distB="0" distL="0" distR="0" wp14:anchorId="7289F784" wp14:editId="31E98076">
            <wp:extent cx="5760720" cy="2320532"/>
            <wp:effectExtent l="0" t="0" r="0" b="381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60720" cy="2320532"/>
                    </a:xfrm>
                    <a:prstGeom prst="rect">
                      <a:avLst/>
                    </a:prstGeom>
                    <a:noFill/>
                    <a:ln>
                      <a:noFill/>
                    </a:ln>
                  </pic:spPr>
                </pic:pic>
              </a:graphicData>
            </a:graphic>
          </wp:inline>
        </w:drawing>
      </w:r>
    </w:p>
    <w:p w:rsidR="00453646" w:rsidRDefault="001A6A3F" w:rsidP="006A375F">
      <w:pPr>
        <w:tabs>
          <w:tab w:val="left" w:pos="1155"/>
        </w:tabs>
        <w:rPr>
          <w:rFonts w:ascii="Times New Roman" w:hAnsi="Times New Roman" w:cs="Times New Roman"/>
          <w:sz w:val="28"/>
          <w:szCs w:val="28"/>
        </w:rPr>
      </w:pPr>
      <w:r w:rsidRPr="001A6A3F">
        <w:rPr>
          <w:noProof/>
          <w:lang w:eastAsia="hr-HR"/>
        </w:rPr>
        <w:drawing>
          <wp:inline distT="0" distB="0" distL="0" distR="0" wp14:anchorId="154C5680" wp14:editId="2C9F29B8">
            <wp:extent cx="5760720" cy="2320532"/>
            <wp:effectExtent l="0" t="0" r="0" b="381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60720" cy="2320532"/>
                    </a:xfrm>
                    <a:prstGeom prst="rect">
                      <a:avLst/>
                    </a:prstGeom>
                    <a:noFill/>
                    <a:ln>
                      <a:noFill/>
                    </a:ln>
                  </pic:spPr>
                </pic:pic>
              </a:graphicData>
            </a:graphic>
          </wp:inline>
        </w:drawing>
      </w:r>
    </w:p>
    <w:p w:rsidR="00453646" w:rsidRDefault="00453646" w:rsidP="006A375F">
      <w:pPr>
        <w:tabs>
          <w:tab w:val="left" w:pos="1155"/>
        </w:tabs>
        <w:rPr>
          <w:rFonts w:ascii="Times New Roman" w:hAnsi="Times New Roman" w:cs="Times New Roman"/>
          <w:sz w:val="28"/>
          <w:szCs w:val="28"/>
        </w:rPr>
      </w:pPr>
    </w:p>
    <w:p w:rsidR="00453646" w:rsidRDefault="00CC34B5" w:rsidP="006A375F">
      <w:pPr>
        <w:tabs>
          <w:tab w:val="left" w:pos="1155"/>
        </w:tabs>
        <w:rPr>
          <w:rFonts w:ascii="Times New Roman" w:hAnsi="Times New Roman" w:cs="Times New Roman"/>
          <w:sz w:val="28"/>
          <w:szCs w:val="28"/>
        </w:rPr>
      </w:pPr>
      <w:r w:rsidRPr="00CC34B5">
        <w:rPr>
          <w:noProof/>
          <w:lang w:eastAsia="hr-HR"/>
        </w:rPr>
        <w:drawing>
          <wp:inline distT="0" distB="0" distL="0" distR="0" wp14:anchorId="34A5BC24" wp14:editId="552F7915">
            <wp:extent cx="5760720" cy="240030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60720" cy="2400300"/>
                    </a:xfrm>
                    <a:prstGeom prst="rect">
                      <a:avLst/>
                    </a:prstGeom>
                    <a:noFill/>
                    <a:ln>
                      <a:noFill/>
                    </a:ln>
                  </pic:spPr>
                </pic:pic>
              </a:graphicData>
            </a:graphic>
          </wp:inline>
        </w:drawing>
      </w:r>
    </w:p>
    <w:p w:rsidR="00865F23" w:rsidRDefault="00865F23" w:rsidP="006A375F">
      <w:pPr>
        <w:tabs>
          <w:tab w:val="left" w:pos="1155"/>
        </w:tabs>
        <w:rPr>
          <w:rFonts w:ascii="Times New Roman" w:hAnsi="Times New Roman" w:cs="Times New Roman"/>
          <w:sz w:val="28"/>
          <w:szCs w:val="28"/>
        </w:rPr>
      </w:pPr>
    </w:p>
    <w:p w:rsidR="00453646" w:rsidRDefault="001A6A3F" w:rsidP="006A375F">
      <w:pPr>
        <w:tabs>
          <w:tab w:val="left" w:pos="1155"/>
        </w:tabs>
        <w:rPr>
          <w:rFonts w:ascii="Times New Roman" w:hAnsi="Times New Roman" w:cs="Times New Roman"/>
          <w:sz w:val="28"/>
          <w:szCs w:val="28"/>
        </w:rPr>
      </w:pPr>
      <w:r w:rsidRPr="001A6A3F">
        <w:rPr>
          <w:noProof/>
          <w:lang w:eastAsia="hr-HR"/>
        </w:rPr>
        <w:drawing>
          <wp:inline distT="0" distB="0" distL="0" distR="0" wp14:anchorId="093635CB" wp14:editId="7FBA5AD3">
            <wp:extent cx="5760720" cy="2400300"/>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60720" cy="2400300"/>
                    </a:xfrm>
                    <a:prstGeom prst="rect">
                      <a:avLst/>
                    </a:prstGeom>
                    <a:noFill/>
                    <a:ln>
                      <a:noFill/>
                    </a:ln>
                  </pic:spPr>
                </pic:pic>
              </a:graphicData>
            </a:graphic>
          </wp:inline>
        </w:drawing>
      </w:r>
    </w:p>
    <w:p w:rsidR="00865F23" w:rsidRDefault="00865F23" w:rsidP="006A375F">
      <w:pPr>
        <w:tabs>
          <w:tab w:val="left" w:pos="1155"/>
        </w:tabs>
        <w:rPr>
          <w:rFonts w:ascii="Times New Roman" w:hAnsi="Times New Roman" w:cs="Times New Roman"/>
          <w:sz w:val="28"/>
          <w:szCs w:val="28"/>
        </w:rPr>
      </w:pPr>
    </w:p>
    <w:p w:rsidR="00453646" w:rsidRDefault="00865F23" w:rsidP="006A375F">
      <w:pPr>
        <w:tabs>
          <w:tab w:val="left" w:pos="1155"/>
        </w:tabs>
        <w:rPr>
          <w:rFonts w:ascii="Times New Roman" w:hAnsi="Times New Roman" w:cs="Times New Roman"/>
          <w:sz w:val="28"/>
          <w:szCs w:val="28"/>
        </w:rPr>
      </w:pPr>
      <w:r w:rsidRPr="00865F23">
        <w:rPr>
          <w:noProof/>
          <w:lang w:eastAsia="hr-HR"/>
        </w:rPr>
        <w:drawing>
          <wp:inline distT="0" distB="0" distL="0" distR="0" wp14:anchorId="50148B98" wp14:editId="3F3C2BBF">
            <wp:extent cx="5760720" cy="2405311"/>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60720" cy="2405311"/>
                    </a:xfrm>
                    <a:prstGeom prst="rect">
                      <a:avLst/>
                    </a:prstGeom>
                    <a:noFill/>
                    <a:ln>
                      <a:noFill/>
                    </a:ln>
                  </pic:spPr>
                </pic:pic>
              </a:graphicData>
            </a:graphic>
          </wp:inline>
        </w:drawing>
      </w:r>
    </w:p>
    <w:p w:rsidR="00865F23" w:rsidRDefault="00865F23" w:rsidP="006A375F">
      <w:pPr>
        <w:tabs>
          <w:tab w:val="left" w:pos="1155"/>
        </w:tabs>
        <w:rPr>
          <w:rFonts w:ascii="Times New Roman" w:hAnsi="Times New Roman" w:cs="Times New Roman"/>
          <w:sz w:val="28"/>
          <w:szCs w:val="28"/>
        </w:rPr>
      </w:pPr>
    </w:p>
    <w:p w:rsidR="00453646" w:rsidRDefault="00865F23" w:rsidP="006A375F">
      <w:pPr>
        <w:tabs>
          <w:tab w:val="left" w:pos="1155"/>
        </w:tabs>
        <w:rPr>
          <w:rFonts w:ascii="Times New Roman" w:hAnsi="Times New Roman" w:cs="Times New Roman"/>
          <w:sz w:val="28"/>
          <w:szCs w:val="28"/>
        </w:rPr>
      </w:pPr>
      <w:r w:rsidRPr="00865F23">
        <w:rPr>
          <w:noProof/>
          <w:lang w:eastAsia="hr-HR"/>
        </w:rPr>
        <w:drawing>
          <wp:inline distT="0" distB="0" distL="0" distR="0" wp14:anchorId="247031BC" wp14:editId="7F30D24F">
            <wp:extent cx="5760720" cy="2368230"/>
            <wp:effectExtent l="0" t="0" r="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60720" cy="2368230"/>
                    </a:xfrm>
                    <a:prstGeom prst="rect">
                      <a:avLst/>
                    </a:prstGeom>
                    <a:noFill/>
                    <a:ln>
                      <a:noFill/>
                    </a:ln>
                  </pic:spPr>
                </pic:pic>
              </a:graphicData>
            </a:graphic>
          </wp:inline>
        </w:drawing>
      </w:r>
    </w:p>
    <w:p w:rsidR="00453646" w:rsidRDefault="00453646" w:rsidP="006A375F">
      <w:pPr>
        <w:tabs>
          <w:tab w:val="left" w:pos="1155"/>
        </w:tabs>
        <w:rPr>
          <w:rFonts w:ascii="Times New Roman" w:hAnsi="Times New Roman" w:cs="Times New Roman"/>
          <w:sz w:val="28"/>
          <w:szCs w:val="28"/>
        </w:rPr>
      </w:pPr>
    </w:p>
    <w:p w:rsidR="00453646" w:rsidRDefault="00453646" w:rsidP="006A375F">
      <w:pPr>
        <w:tabs>
          <w:tab w:val="left" w:pos="1155"/>
        </w:tabs>
        <w:rPr>
          <w:rFonts w:ascii="Times New Roman" w:hAnsi="Times New Roman" w:cs="Times New Roman"/>
          <w:sz w:val="28"/>
          <w:szCs w:val="28"/>
        </w:rPr>
      </w:pPr>
    </w:p>
    <w:p w:rsidR="00865F23" w:rsidRDefault="00865F23" w:rsidP="006A375F">
      <w:pPr>
        <w:tabs>
          <w:tab w:val="left" w:pos="1155"/>
        </w:tabs>
        <w:rPr>
          <w:rFonts w:ascii="Times New Roman" w:hAnsi="Times New Roman" w:cs="Times New Roman"/>
          <w:sz w:val="28"/>
          <w:szCs w:val="28"/>
        </w:rPr>
      </w:pPr>
      <w:r w:rsidRPr="00865F23">
        <w:rPr>
          <w:noProof/>
          <w:lang w:eastAsia="hr-HR"/>
        </w:rPr>
        <w:drawing>
          <wp:inline distT="0" distB="0" distL="0" distR="0" wp14:anchorId="4D723516" wp14:editId="316B6303">
            <wp:extent cx="5760720" cy="2315867"/>
            <wp:effectExtent l="0" t="0" r="0" b="8255"/>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60720" cy="2315867"/>
                    </a:xfrm>
                    <a:prstGeom prst="rect">
                      <a:avLst/>
                    </a:prstGeom>
                    <a:noFill/>
                    <a:ln>
                      <a:noFill/>
                    </a:ln>
                  </pic:spPr>
                </pic:pic>
              </a:graphicData>
            </a:graphic>
          </wp:inline>
        </w:drawing>
      </w:r>
    </w:p>
    <w:p w:rsidR="00865F23" w:rsidRDefault="00865F23" w:rsidP="006A375F">
      <w:pPr>
        <w:tabs>
          <w:tab w:val="left" w:pos="1155"/>
        </w:tabs>
        <w:rPr>
          <w:rFonts w:ascii="Times New Roman" w:hAnsi="Times New Roman" w:cs="Times New Roman"/>
          <w:sz w:val="28"/>
          <w:szCs w:val="28"/>
        </w:rPr>
      </w:pPr>
    </w:p>
    <w:p w:rsidR="00865F23" w:rsidRDefault="00865F23" w:rsidP="006A375F">
      <w:pPr>
        <w:tabs>
          <w:tab w:val="left" w:pos="1155"/>
        </w:tabs>
        <w:rPr>
          <w:rFonts w:ascii="Times New Roman" w:hAnsi="Times New Roman" w:cs="Times New Roman"/>
          <w:sz w:val="28"/>
          <w:szCs w:val="28"/>
        </w:rPr>
      </w:pPr>
      <w:r w:rsidRPr="00865F23">
        <w:rPr>
          <w:noProof/>
          <w:lang w:eastAsia="hr-HR"/>
        </w:rPr>
        <w:drawing>
          <wp:inline distT="0" distB="0" distL="0" distR="0" wp14:anchorId="1AEFAFA0" wp14:editId="783157C0">
            <wp:extent cx="5760720" cy="2315867"/>
            <wp:effectExtent l="0" t="0" r="0" b="8255"/>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60720" cy="2315867"/>
                    </a:xfrm>
                    <a:prstGeom prst="rect">
                      <a:avLst/>
                    </a:prstGeom>
                    <a:noFill/>
                    <a:ln>
                      <a:noFill/>
                    </a:ln>
                  </pic:spPr>
                </pic:pic>
              </a:graphicData>
            </a:graphic>
          </wp:inline>
        </w:drawing>
      </w:r>
    </w:p>
    <w:p w:rsidR="00A95031" w:rsidRDefault="00A95031" w:rsidP="006A375F">
      <w:pPr>
        <w:tabs>
          <w:tab w:val="left" w:pos="1155"/>
        </w:tabs>
        <w:rPr>
          <w:rFonts w:ascii="Times New Roman" w:hAnsi="Times New Roman" w:cs="Times New Roman"/>
          <w:sz w:val="28"/>
          <w:szCs w:val="28"/>
        </w:rPr>
      </w:pPr>
    </w:p>
    <w:p w:rsidR="00A95031" w:rsidRDefault="00A95031" w:rsidP="006A375F">
      <w:pPr>
        <w:tabs>
          <w:tab w:val="left" w:pos="1155"/>
        </w:tabs>
        <w:rPr>
          <w:rFonts w:ascii="Times New Roman" w:hAnsi="Times New Roman" w:cs="Times New Roman"/>
          <w:sz w:val="28"/>
          <w:szCs w:val="28"/>
        </w:rPr>
      </w:pPr>
      <w:r w:rsidRPr="00A95031">
        <w:rPr>
          <w:noProof/>
          <w:lang w:eastAsia="hr-HR"/>
        </w:rPr>
        <w:drawing>
          <wp:inline distT="0" distB="0" distL="0" distR="0" wp14:anchorId="19CEF47E" wp14:editId="338646F6">
            <wp:extent cx="5760720" cy="2504661"/>
            <wp:effectExtent l="0" t="0" r="0" b="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60720" cy="2504661"/>
                    </a:xfrm>
                    <a:prstGeom prst="rect">
                      <a:avLst/>
                    </a:prstGeom>
                    <a:noFill/>
                    <a:ln>
                      <a:noFill/>
                    </a:ln>
                  </pic:spPr>
                </pic:pic>
              </a:graphicData>
            </a:graphic>
          </wp:inline>
        </w:drawing>
      </w:r>
    </w:p>
    <w:p w:rsidR="00453646" w:rsidRDefault="00453646" w:rsidP="006A375F">
      <w:pPr>
        <w:tabs>
          <w:tab w:val="left" w:pos="1155"/>
        </w:tabs>
        <w:rPr>
          <w:rFonts w:ascii="Times New Roman" w:hAnsi="Times New Roman" w:cs="Times New Roman"/>
          <w:sz w:val="28"/>
          <w:szCs w:val="28"/>
        </w:rPr>
      </w:pPr>
    </w:p>
    <w:p w:rsidR="00453646" w:rsidRDefault="00B13385" w:rsidP="006A375F">
      <w:pPr>
        <w:tabs>
          <w:tab w:val="left" w:pos="1155"/>
        </w:tabs>
        <w:rPr>
          <w:rFonts w:ascii="Times New Roman" w:hAnsi="Times New Roman" w:cs="Times New Roman"/>
          <w:sz w:val="28"/>
          <w:szCs w:val="28"/>
        </w:rPr>
      </w:pPr>
      <w:r w:rsidRPr="00B13385">
        <w:rPr>
          <w:noProof/>
          <w:lang w:eastAsia="hr-HR"/>
        </w:rPr>
        <w:lastRenderedPageBreak/>
        <w:drawing>
          <wp:inline distT="0" distB="0" distL="0" distR="0" wp14:anchorId="5C58D322" wp14:editId="56A8B510">
            <wp:extent cx="5760720" cy="5227320"/>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60720" cy="5227320"/>
                    </a:xfrm>
                    <a:prstGeom prst="rect">
                      <a:avLst/>
                    </a:prstGeom>
                    <a:noFill/>
                    <a:ln>
                      <a:noFill/>
                    </a:ln>
                  </pic:spPr>
                </pic:pic>
              </a:graphicData>
            </a:graphic>
          </wp:inline>
        </w:drawing>
      </w:r>
    </w:p>
    <w:p w:rsidR="00453646" w:rsidRDefault="00453646" w:rsidP="006A375F">
      <w:pPr>
        <w:tabs>
          <w:tab w:val="left" w:pos="1155"/>
        </w:tabs>
        <w:rPr>
          <w:rFonts w:ascii="Times New Roman" w:hAnsi="Times New Roman" w:cs="Times New Roman"/>
          <w:sz w:val="28"/>
          <w:szCs w:val="28"/>
        </w:rPr>
      </w:pPr>
    </w:p>
    <w:p w:rsidR="00150938" w:rsidRPr="00150938" w:rsidRDefault="00150938" w:rsidP="006A375F">
      <w:pPr>
        <w:tabs>
          <w:tab w:val="left" w:pos="1155"/>
        </w:tabs>
        <w:rPr>
          <w:rFonts w:ascii="Times New Roman" w:hAnsi="Times New Roman" w:cs="Times New Roman"/>
          <w:sz w:val="24"/>
          <w:szCs w:val="24"/>
        </w:rPr>
      </w:pPr>
      <w:r w:rsidRPr="00150938">
        <w:rPr>
          <w:rFonts w:ascii="Times New Roman" w:hAnsi="Times New Roman" w:cs="Times New Roman"/>
          <w:sz w:val="24"/>
          <w:szCs w:val="24"/>
        </w:rPr>
        <w:t xml:space="preserve">Ekipa </w:t>
      </w:r>
      <w:r>
        <w:rPr>
          <w:rFonts w:ascii="Times New Roman" w:hAnsi="Times New Roman" w:cs="Times New Roman"/>
          <w:sz w:val="24"/>
          <w:szCs w:val="24"/>
        </w:rPr>
        <w:t>GŠK „Požega I“ Požega ostvarila je</w:t>
      </w:r>
      <w:r w:rsidR="004E180B">
        <w:rPr>
          <w:rFonts w:ascii="Times New Roman" w:hAnsi="Times New Roman" w:cs="Times New Roman"/>
          <w:sz w:val="24"/>
          <w:szCs w:val="24"/>
        </w:rPr>
        <w:t xml:space="preserve"> </w:t>
      </w:r>
      <w:r>
        <w:rPr>
          <w:rFonts w:ascii="Times New Roman" w:hAnsi="Times New Roman" w:cs="Times New Roman"/>
          <w:sz w:val="24"/>
          <w:szCs w:val="24"/>
        </w:rPr>
        <w:t>pravo nastupa u prvoj kadetskoj ligi Šahovske zajednice županija Istok</w:t>
      </w:r>
      <w:r w:rsidR="004E180B">
        <w:rPr>
          <w:rFonts w:ascii="Times New Roman" w:hAnsi="Times New Roman" w:cs="Times New Roman"/>
          <w:sz w:val="24"/>
          <w:szCs w:val="24"/>
        </w:rPr>
        <w:t xml:space="preserve"> u 2023. godini.</w:t>
      </w:r>
    </w:p>
    <w:p w:rsidR="00A95031" w:rsidRDefault="00A95031" w:rsidP="006A375F">
      <w:pPr>
        <w:tabs>
          <w:tab w:val="left" w:pos="1155"/>
        </w:tabs>
        <w:rPr>
          <w:rFonts w:ascii="Times New Roman" w:hAnsi="Times New Roman" w:cs="Times New Roman"/>
          <w:sz w:val="28"/>
          <w:szCs w:val="28"/>
        </w:rPr>
      </w:pPr>
    </w:p>
    <w:p w:rsidR="00A95031" w:rsidRDefault="00A95031" w:rsidP="006A375F">
      <w:pPr>
        <w:tabs>
          <w:tab w:val="left" w:pos="1155"/>
        </w:tabs>
        <w:rPr>
          <w:rFonts w:ascii="Times New Roman" w:hAnsi="Times New Roman" w:cs="Times New Roman"/>
          <w:sz w:val="28"/>
          <w:szCs w:val="28"/>
        </w:rPr>
      </w:pPr>
    </w:p>
    <w:p w:rsidR="00A95031" w:rsidRDefault="00A95031" w:rsidP="006A375F">
      <w:pPr>
        <w:tabs>
          <w:tab w:val="left" w:pos="1155"/>
        </w:tabs>
        <w:rPr>
          <w:rFonts w:ascii="Times New Roman" w:hAnsi="Times New Roman" w:cs="Times New Roman"/>
          <w:sz w:val="28"/>
          <w:szCs w:val="28"/>
        </w:rPr>
      </w:pPr>
    </w:p>
    <w:p w:rsidR="00A95031" w:rsidRDefault="00A95031" w:rsidP="006A375F">
      <w:pPr>
        <w:tabs>
          <w:tab w:val="left" w:pos="1155"/>
        </w:tabs>
        <w:rPr>
          <w:rFonts w:ascii="Times New Roman" w:hAnsi="Times New Roman" w:cs="Times New Roman"/>
          <w:sz w:val="28"/>
          <w:szCs w:val="28"/>
        </w:rPr>
      </w:pPr>
    </w:p>
    <w:p w:rsidR="00A95031" w:rsidRDefault="00A95031" w:rsidP="006A375F">
      <w:pPr>
        <w:tabs>
          <w:tab w:val="left" w:pos="1155"/>
        </w:tabs>
        <w:rPr>
          <w:rFonts w:ascii="Times New Roman" w:hAnsi="Times New Roman" w:cs="Times New Roman"/>
          <w:sz w:val="28"/>
          <w:szCs w:val="28"/>
        </w:rPr>
      </w:pPr>
    </w:p>
    <w:p w:rsidR="00A95031" w:rsidRDefault="00A95031" w:rsidP="006A375F">
      <w:pPr>
        <w:tabs>
          <w:tab w:val="left" w:pos="1155"/>
        </w:tabs>
        <w:rPr>
          <w:rFonts w:ascii="Times New Roman" w:hAnsi="Times New Roman" w:cs="Times New Roman"/>
          <w:sz w:val="28"/>
          <w:szCs w:val="28"/>
        </w:rPr>
      </w:pPr>
    </w:p>
    <w:p w:rsidR="00A95031" w:rsidRDefault="00A95031" w:rsidP="006A375F">
      <w:pPr>
        <w:tabs>
          <w:tab w:val="left" w:pos="1155"/>
        </w:tabs>
        <w:rPr>
          <w:rFonts w:ascii="Times New Roman" w:hAnsi="Times New Roman" w:cs="Times New Roman"/>
          <w:sz w:val="28"/>
          <w:szCs w:val="28"/>
        </w:rPr>
      </w:pPr>
      <w:r w:rsidRPr="00A95031">
        <w:rPr>
          <w:noProof/>
          <w:lang w:eastAsia="hr-HR"/>
        </w:rPr>
        <w:lastRenderedPageBreak/>
        <w:drawing>
          <wp:inline distT="0" distB="0" distL="0" distR="0" wp14:anchorId="4D4A6A1A" wp14:editId="3AD54628">
            <wp:extent cx="5760720" cy="7753507"/>
            <wp:effectExtent l="0" t="0" r="0" b="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60720" cy="7753507"/>
                    </a:xfrm>
                    <a:prstGeom prst="rect">
                      <a:avLst/>
                    </a:prstGeom>
                    <a:noFill/>
                    <a:ln>
                      <a:noFill/>
                    </a:ln>
                  </pic:spPr>
                </pic:pic>
              </a:graphicData>
            </a:graphic>
          </wp:inline>
        </w:drawing>
      </w:r>
    </w:p>
    <w:p w:rsidR="00A95031" w:rsidRDefault="00A95031" w:rsidP="006A375F">
      <w:pPr>
        <w:tabs>
          <w:tab w:val="left" w:pos="1155"/>
        </w:tabs>
        <w:rPr>
          <w:rFonts w:ascii="Times New Roman" w:hAnsi="Times New Roman" w:cs="Times New Roman"/>
          <w:sz w:val="28"/>
          <w:szCs w:val="28"/>
        </w:rPr>
      </w:pPr>
    </w:p>
    <w:p w:rsidR="00453646" w:rsidRDefault="00453646" w:rsidP="006A375F">
      <w:pPr>
        <w:tabs>
          <w:tab w:val="left" w:pos="1155"/>
        </w:tabs>
        <w:rPr>
          <w:rFonts w:ascii="Times New Roman" w:hAnsi="Times New Roman" w:cs="Times New Roman"/>
          <w:sz w:val="28"/>
          <w:szCs w:val="28"/>
        </w:rPr>
      </w:pPr>
    </w:p>
    <w:p w:rsidR="00453646" w:rsidRDefault="00453646" w:rsidP="006A375F">
      <w:pPr>
        <w:tabs>
          <w:tab w:val="left" w:pos="1155"/>
        </w:tabs>
        <w:rPr>
          <w:rFonts w:ascii="Times New Roman" w:hAnsi="Times New Roman" w:cs="Times New Roman"/>
          <w:sz w:val="28"/>
          <w:szCs w:val="28"/>
        </w:rPr>
      </w:pPr>
    </w:p>
    <w:p w:rsidR="00453646" w:rsidRDefault="00A95031" w:rsidP="006A375F">
      <w:pPr>
        <w:tabs>
          <w:tab w:val="left" w:pos="1155"/>
        </w:tabs>
        <w:rPr>
          <w:rFonts w:ascii="Times New Roman" w:hAnsi="Times New Roman" w:cs="Times New Roman"/>
          <w:sz w:val="28"/>
          <w:szCs w:val="28"/>
        </w:rPr>
      </w:pPr>
      <w:r w:rsidRPr="00A95031">
        <w:rPr>
          <w:noProof/>
          <w:lang w:eastAsia="hr-HR"/>
        </w:rPr>
        <w:lastRenderedPageBreak/>
        <w:drawing>
          <wp:inline distT="0" distB="0" distL="0" distR="0" wp14:anchorId="0F150387" wp14:editId="34350A17">
            <wp:extent cx="5760720" cy="5781124"/>
            <wp:effectExtent l="0" t="0" r="0" b="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60720" cy="5781124"/>
                    </a:xfrm>
                    <a:prstGeom prst="rect">
                      <a:avLst/>
                    </a:prstGeom>
                    <a:noFill/>
                    <a:ln>
                      <a:noFill/>
                    </a:ln>
                  </pic:spPr>
                </pic:pic>
              </a:graphicData>
            </a:graphic>
          </wp:inline>
        </w:drawing>
      </w:r>
    </w:p>
    <w:p w:rsidR="00A95031" w:rsidRDefault="00A95031" w:rsidP="006A375F">
      <w:pPr>
        <w:tabs>
          <w:tab w:val="left" w:pos="1155"/>
        </w:tabs>
        <w:rPr>
          <w:rFonts w:ascii="Times New Roman" w:hAnsi="Times New Roman" w:cs="Times New Roman"/>
          <w:sz w:val="28"/>
          <w:szCs w:val="28"/>
        </w:rPr>
      </w:pPr>
    </w:p>
    <w:p w:rsidR="00A95031" w:rsidRDefault="00A95031" w:rsidP="006A375F">
      <w:pPr>
        <w:tabs>
          <w:tab w:val="left" w:pos="1155"/>
        </w:tabs>
        <w:rPr>
          <w:rFonts w:ascii="Times New Roman" w:hAnsi="Times New Roman" w:cs="Times New Roman"/>
          <w:sz w:val="28"/>
          <w:szCs w:val="28"/>
        </w:rPr>
      </w:pPr>
    </w:p>
    <w:p w:rsidR="00B13385" w:rsidRDefault="00B13385" w:rsidP="006A375F">
      <w:pPr>
        <w:tabs>
          <w:tab w:val="left" w:pos="1155"/>
        </w:tabs>
        <w:rPr>
          <w:rFonts w:ascii="Times New Roman" w:hAnsi="Times New Roman" w:cs="Times New Roman"/>
          <w:sz w:val="28"/>
          <w:szCs w:val="28"/>
        </w:rPr>
      </w:pPr>
    </w:p>
    <w:p w:rsidR="00D2236C" w:rsidRDefault="001A778F" w:rsidP="006A375F">
      <w:pPr>
        <w:tabs>
          <w:tab w:val="left" w:pos="1155"/>
        </w:tabs>
        <w:rPr>
          <w:rFonts w:ascii="Times New Roman" w:hAnsi="Times New Roman" w:cs="Times New Roman"/>
          <w:sz w:val="24"/>
          <w:szCs w:val="24"/>
        </w:rPr>
      </w:pPr>
      <w:r w:rsidRPr="001A778F">
        <w:rPr>
          <w:rFonts w:ascii="Times New Roman" w:hAnsi="Times New Roman" w:cs="Times New Roman"/>
          <w:sz w:val="24"/>
          <w:szCs w:val="24"/>
        </w:rPr>
        <w:t>Link-poveznica:</w:t>
      </w:r>
    </w:p>
    <w:p w:rsidR="001A778F" w:rsidRDefault="001A778F" w:rsidP="006A375F">
      <w:pPr>
        <w:tabs>
          <w:tab w:val="left" w:pos="1155"/>
        </w:tabs>
        <w:rPr>
          <w:rFonts w:ascii="Times New Roman" w:hAnsi="Times New Roman" w:cs="Times New Roman"/>
          <w:sz w:val="24"/>
          <w:szCs w:val="24"/>
        </w:rPr>
      </w:pPr>
    </w:p>
    <w:p w:rsidR="001A778F" w:rsidRPr="001A778F" w:rsidRDefault="007D2961" w:rsidP="006A375F">
      <w:pPr>
        <w:tabs>
          <w:tab w:val="left" w:pos="1155"/>
        </w:tabs>
        <w:rPr>
          <w:rFonts w:ascii="Times New Roman" w:hAnsi="Times New Roman" w:cs="Times New Roman"/>
          <w:sz w:val="24"/>
          <w:szCs w:val="24"/>
        </w:rPr>
      </w:pPr>
      <w:hyperlink r:id="rId54" w:history="1">
        <w:r w:rsidR="001A778F" w:rsidRPr="000C4AC3">
          <w:rPr>
            <w:rStyle w:val="Hiperveza"/>
          </w:rPr>
          <w:t>https://chess-results.com/tnr615672.aspx?lan=13&amp;art=0</w:t>
        </w:r>
      </w:hyperlink>
    </w:p>
    <w:p w:rsidR="00D2236C" w:rsidRDefault="00D2236C" w:rsidP="006A375F">
      <w:pPr>
        <w:tabs>
          <w:tab w:val="left" w:pos="1155"/>
        </w:tabs>
        <w:rPr>
          <w:rFonts w:ascii="Times New Roman" w:hAnsi="Times New Roman" w:cs="Times New Roman"/>
          <w:sz w:val="28"/>
          <w:szCs w:val="28"/>
        </w:rPr>
      </w:pPr>
    </w:p>
    <w:p w:rsidR="004E180B" w:rsidRDefault="004E180B" w:rsidP="004E180B">
      <w:pPr>
        <w:tabs>
          <w:tab w:val="left" w:pos="1155"/>
        </w:tabs>
        <w:jc w:val="center"/>
        <w:rPr>
          <w:rFonts w:ascii="Times New Roman" w:hAnsi="Times New Roman" w:cs="Times New Roman"/>
          <w:b/>
          <w:sz w:val="28"/>
          <w:szCs w:val="28"/>
        </w:rPr>
      </w:pPr>
    </w:p>
    <w:p w:rsidR="004E180B" w:rsidRDefault="004E180B" w:rsidP="004E180B">
      <w:pPr>
        <w:tabs>
          <w:tab w:val="left" w:pos="1155"/>
        </w:tabs>
        <w:jc w:val="center"/>
        <w:rPr>
          <w:rFonts w:ascii="Times New Roman" w:hAnsi="Times New Roman" w:cs="Times New Roman"/>
          <w:b/>
          <w:sz w:val="28"/>
          <w:szCs w:val="28"/>
        </w:rPr>
      </w:pPr>
    </w:p>
    <w:p w:rsidR="009949DF" w:rsidRDefault="004E180B" w:rsidP="004E180B">
      <w:pPr>
        <w:tabs>
          <w:tab w:val="left" w:pos="1155"/>
        </w:tabs>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12. </w:t>
      </w:r>
      <w:r w:rsidR="009949DF">
        <w:rPr>
          <w:rFonts w:ascii="Times New Roman" w:hAnsi="Times New Roman" w:cs="Times New Roman"/>
          <w:b/>
          <w:sz w:val="28"/>
          <w:szCs w:val="28"/>
        </w:rPr>
        <w:t>JUNIORI DRUGA HRVATSKA ŠAHOVSKA LIGA</w:t>
      </w:r>
      <w:r w:rsidR="009949DF">
        <w:rPr>
          <w:rFonts w:ascii="Times New Roman" w:hAnsi="Times New Roman" w:cs="Times New Roman"/>
          <w:b/>
          <w:sz w:val="28"/>
          <w:szCs w:val="28"/>
        </w:rPr>
        <w:br/>
        <w:t>ŠAHOVSKE ZAJEDNICA ŽUPANIJA ISTOK 2022.</w:t>
      </w:r>
    </w:p>
    <w:p w:rsidR="009949DF" w:rsidRDefault="009949DF" w:rsidP="009949DF">
      <w:pPr>
        <w:tabs>
          <w:tab w:val="left" w:pos="1155"/>
        </w:tabs>
        <w:rPr>
          <w:rFonts w:ascii="Times New Roman" w:hAnsi="Times New Roman" w:cs="Times New Roman"/>
          <w:sz w:val="24"/>
          <w:szCs w:val="24"/>
        </w:rPr>
      </w:pPr>
    </w:p>
    <w:p w:rsidR="009949DF" w:rsidRDefault="009949DF" w:rsidP="009949DF">
      <w:pPr>
        <w:tabs>
          <w:tab w:val="left" w:pos="1155"/>
        </w:tabs>
        <w:rPr>
          <w:rFonts w:ascii="Times New Roman" w:hAnsi="Times New Roman" w:cs="Times New Roman"/>
          <w:sz w:val="24"/>
          <w:szCs w:val="24"/>
        </w:rPr>
      </w:pPr>
    </w:p>
    <w:p w:rsidR="009949DF" w:rsidRDefault="009949DF" w:rsidP="009949DF">
      <w:pP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949DF">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Ekipna prvenstva za juniore igraju se na četiri ploče. </w:t>
      </w:r>
      <w:r w:rsidRPr="009949DF">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 xml:space="preserve">Svaka ekipa može imati najviše pet pričuva. </w:t>
      </w:r>
      <w:r w:rsidRPr="009949DF">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Za ekipu u ligi juniora mogu nastupiti šahistkinje i šahisti koji do 1. siječnja 2022. godine nisu navršili 20 godina, koji su hrvatski državljani i koji se na međunarodnoj listi FIDE ne vode pod drugom državom.</w:t>
      </w:r>
    </w:p>
    <w:p w:rsidR="00DE6EB1" w:rsidRDefault="00DE6EB1" w:rsidP="009949DF">
      <w:pP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949DF">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Ovisno o broju </w:t>
      </w:r>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prijavljenih ekipa mogući t</w:t>
      </w:r>
      <w:r w:rsidRPr="009949DF">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ermini za igranje lige su 10, 11</w:t>
      </w:r>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17. ili 18. rujna 2022. godine. </w:t>
      </w:r>
    </w:p>
    <w:p w:rsidR="00DE6EB1" w:rsidRPr="00DE6EB1" w:rsidRDefault="00DE6EB1" w:rsidP="00DE6EB1">
      <w:pP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Prijava ekipa i prijava osnovnog sastava ekipe je do 5. srpnja 2022. godine. </w:t>
      </w:r>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sidRPr="00DE6EB1">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Prijav</w:t>
      </w:r>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 se </w:t>
      </w:r>
      <w:r w:rsidRPr="00DE6EB1">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dostavljaju povjereniku e-poštom</w:t>
      </w:r>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DE6EB1">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hyperlink r:id="rId55" w:history="1">
        <w:r w:rsidRPr="00DE6EB1">
          <w:rPr>
            <w:rStyle w:val="Hiperveza"/>
            <w:rFonts w:ascii="Times New Roman" w:hAnsi="Times New Roman" w:cs="Times New Roman"/>
            <w:color w:val="auto"/>
            <w:sz w:val="24"/>
            <w:szCs w:val="24"/>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ivan.djancevic@gmail.com</w:t>
        </w:r>
      </w:hyperlink>
      <w:r w:rsidRPr="00DE6EB1">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DE6EB1" w:rsidRPr="00DE6EB1" w:rsidRDefault="00DE6EB1" w:rsidP="00DE6EB1">
      <w:pPr>
        <w:rPr>
          <w:rFonts w:ascii="Times New Roman" w:hAnsi="Times New Roman" w:cs="Times New Roman"/>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E6EB1">
        <w:rPr>
          <w:rFonts w:ascii="Times New Roman" w:hAnsi="Times New Roman" w:cs="Times New Roman"/>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Za osnovni sastav računa se međunarodna i nacionalna rejting lista od 1. </w:t>
      </w:r>
      <w:r>
        <w:rPr>
          <w:rFonts w:ascii="Times New Roman" w:hAnsi="Times New Roman" w:cs="Times New Roman"/>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srpnja</w:t>
      </w:r>
      <w:r w:rsidRPr="00DE6EB1">
        <w:rPr>
          <w:rFonts w:ascii="Times New Roman" w:hAnsi="Times New Roman" w:cs="Times New Roman"/>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2022. godine.</w:t>
      </w:r>
    </w:p>
    <w:p w:rsidR="00DE6EB1" w:rsidRPr="00DE6EB1" w:rsidRDefault="00DE6EB1" w:rsidP="00DE6EB1">
      <w:pP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E6EB1">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Prijava osnovnog sastava mora sadržavati naziv natjecanja, naziv ekipe, ime i prezime igrača i ime i prezime kapetana ekipe. </w:t>
      </w:r>
      <w:r w:rsidRPr="00DE6EB1">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Redoslijed igrača u osnovnom sastavu određuje kapetan ekipe prema osobnom nahođenju na način da se najprije uvrste igrači isključivo s FIDE rejtingom, i to tako da igrač na nižoj ploči ne može imati rejting veći ili jednak za 100 bodova od igrača na bilo kojoj višoj ploči. Nakon toga po istom pravilu postavljaju se igrači bez FIDE rejtinga.</w:t>
      </w:r>
    </w:p>
    <w:p w:rsidR="00E632D8" w:rsidRPr="00E632D8" w:rsidRDefault="00E632D8" w:rsidP="00E632D8">
      <w:pPr>
        <w:rPr>
          <w:rFonts w:ascii="Times New Roman" w:hAnsi="Times New Roman" w:cs="Times New Roman"/>
          <w:sz w:val="24"/>
          <w:szCs w:val="24"/>
        </w:rPr>
      </w:pPr>
      <w:r w:rsidRPr="00E632D8">
        <w:rPr>
          <w:rFonts w:ascii="Times New Roman" w:hAnsi="Times New Roman" w:cs="Times New Roman"/>
          <w:sz w:val="24"/>
          <w:szCs w:val="24"/>
        </w:rPr>
        <w:t>Klubovi koji žele biti domaćini pojedinog kruga</w:t>
      </w:r>
      <w:r>
        <w:rPr>
          <w:rFonts w:ascii="Times New Roman" w:hAnsi="Times New Roman" w:cs="Times New Roman"/>
          <w:sz w:val="24"/>
          <w:szCs w:val="24"/>
        </w:rPr>
        <w:t xml:space="preserve"> ili cijelog</w:t>
      </w:r>
      <w:r w:rsidRPr="00E632D8">
        <w:rPr>
          <w:rFonts w:ascii="Times New Roman" w:hAnsi="Times New Roman" w:cs="Times New Roman"/>
          <w:sz w:val="24"/>
          <w:szCs w:val="24"/>
        </w:rPr>
        <w:t xml:space="preserve"> natjecanja trebaju poslati prijavu </w:t>
      </w:r>
      <w:r>
        <w:rPr>
          <w:rFonts w:ascii="Times New Roman" w:hAnsi="Times New Roman" w:cs="Times New Roman"/>
          <w:sz w:val="24"/>
          <w:szCs w:val="24"/>
        </w:rPr>
        <w:t xml:space="preserve">povjereniku lige </w:t>
      </w:r>
      <w:r w:rsidRPr="00E632D8">
        <w:rPr>
          <w:rFonts w:ascii="Times New Roman" w:hAnsi="Times New Roman" w:cs="Times New Roman"/>
          <w:sz w:val="24"/>
          <w:szCs w:val="24"/>
        </w:rPr>
        <w:t xml:space="preserve">do 5. </w:t>
      </w:r>
      <w:r>
        <w:rPr>
          <w:rFonts w:ascii="Times New Roman" w:hAnsi="Times New Roman" w:cs="Times New Roman"/>
          <w:sz w:val="24"/>
          <w:szCs w:val="24"/>
        </w:rPr>
        <w:t xml:space="preserve">srpnja </w:t>
      </w:r>
      <w:r w:rsidRPr="00E632D8">
        <w:rPr>
          <w:rFonts w:ascii="Times New Roman" w:hAnsi="Times New Roman" w:cs="Times New Roman"/>
          <w:sz w:val="24"/>
          <w:szCs w:val="24"/>
        </w:rPr>
        <w:t>2022. godine na obrascu „</w:t>
      </w:r>
      <w:r w:rsidRPr="00E632D8">
        <w:rPr>
          <w:rFonts w:ascii="Times New Roman" w:hAnsi="Times New Roman" w:cs="Times New Roman"/>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Prijav</w:t>
      </w:r>
      <w:r w:rsidRPr="00E632D8">
        <w:rPr>
          <w:rFonts w:ascii="Times New Roman" w:hAnsi="Times New Roman" w:cs="Times New Roman"/>
          <w:sz w:val="24"/>
          <w:szCs w:val="24"/>
        </w:rPr>
        <w:t>a za domaćinstvo natjecanja“</w:t>
      </w:r>
      <w:r w:rsidR="00C60485">
        <w:rPr>
          <w:rFonts w:ascii="Times New Roman" w:hAnsi="Times New Roman" w:cs="Times New Roman"/>
          <w:sz w:val="24"/>
          <w:szCs w:val="24"/>
        </w:rPr>
        <w:t>, koji se dostavlja u pr</w:t>
      </w:r>
      <w:r w:rsidR="00B86662">
        <w:rPr>
          <w:rFonts w:ascii="Times New Roman" w:hAnsi="Times New Roman" w:cs="Times New Roman"/>
          <w:sz w:val="24"/>
          <w:szCs w:val="24"/>
        </w:rPr>
        <w:t>ivitku biltena</w:t>
      </w:r>
      <w:r w:rsidRPr="00E632D8">
        <w:rPr>
          <w:rFonts w:ascii="Times New Roman" w:hAnsi="Times New Roman" w:cs="Times New Roman"/>
          <w:sz w:val="24"/>
          <w:szCs w:val="24"/>
        </w:rPr>
        <w:t xml:space="preserve">. </w:t>
      </w:r>
    </w:p>
    <w:p w:rsidR="00E632D8" w:rsidRPr="00E632D8" w:rsidRDefault="00E632D8" w:rsidP="00E632D8">
      <w:pPr>
        <w:rPr>
          <w:rFonts w:ascii="Times New Roman" w:hAnsi="Times New Roman" w:cs="Times New Roman"/>
          <w:sz w:val="24"/>
          <w:szCs w:val="24"/>
        </w:rPr>
      </w:pPr>
      <w:r w:rsidRPr="00E632D8">
        <w:rPr>
          <w:rFonts w:ascii="Times New Roman" w:hAnsi="Times New Roman" w:cs="Times New Roman"/>
          <w:sz w:val="24"/>
          <w:szCs w:val="24"/>
        </w:rPr>
        <w:t xml:space="preserve">Uvjeti koje klubovi moraju osigurati su prikladne prostorije i uvjeti za igru, </w:t>
      </w:r>
      <w:r w:rsidRPr="00E632D8">
        <w:rPr>
          <w:rFonts w:ascii="Times New Roman" w:hAnsi="Times New Roman" w:cs="Times New Roman"/>
          <w:sz w:val="24"/>
          <w:szCs w:val="24"/>
        </w:rPr>
        <w:br/>
        <w:t>mogućnost ručka po prihvatljivim cijenama, suce, odnosno dovoljan broj sudaca i ostale osnovne rekvizite kao što su zapisi za partije, nazive ekipa, brojeve stolova …</w:t>
      </w:r>
    </w:p>
    <w:p w:rsidR="00E632D8" w:rsidRDefault="00E632D8" w:rsidP="00E632D8">
      <w:pPr>
        <w:rPr>
          <w:rFonts w:ascii="Times New Roman" w:hAnsi="Times New Roman" w:cs="Times New Roman"/>
          <w:sz w:val="24"/>
          <w:szCs w:val="24"/>
        </w:rPr>
      </w:pPr>
      <w:r w:rsidRPr="00E632D8">
        <w:rPr>
          <w:rFonts w:ascii="Times New Roman" w:hAnsi="Times New Roman" w:cs="Times New Roman"/>
          <w:sz w:val="24"/>
          <w:szCs w:val="24"/>
        </w:rPr>
        <w:t>Suce predlaže organizatori pojedinog kruga</w:t>
      </w:r>
      <w:r>
        <w:rPr>
          <w:rFonts w:ascii="Times New Roman" w:hAnsi="Times New Roman" w:cs="Times New Roman"/>
          <w:sz w:val="24"/>
          <w:szCs w:val="24"/>
        </w:rPr>
        <w:t>,</w:t>
      </w:r>
      <w:r w:rsidRPr="00E632D8">
        <w:rPr>
          <w:rFonts w:ascii="Times New Roman" w:hAnsi="Times New Roman" w:cs="Times New Roman"/>
          <w:sz w:val="24"/>
          <w:szCs w:val="24"/>
        </w:rPr>
        <w:t xml:space="preserve"> a potvrđuje povjerenikom lige</w:t>
      </w:r>
      <w:r w:rsidRPr="00E632D8">
        <w:rPr>
          <w:rFonts w:ascii="Times New Roman" w:hAnsi="Times New Roman" w:cs="Times New Roman"/>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E632D8">
        <w:rPr>
          <w:rFonts w:ascii="Times New Roman" w:hAnsi="Times New Roman" w:cs="Times New Roman"/>
          <w:sz w:val="24"/>
          <w:szCs w:val="24"/>
        </w:rPr>
        <w:br/>
        <w:t>Sudac mora imati najmanje županijski rang i posjedovati vještine za rad u Swiss-</w:t>
      </w:r>
      <w:proofErr w:type="spellStart"/>
      <w:r>
        <w:rPr>
          <w:rFonts w:ascii="Times New Roman" w:hAnsi="Times New Roman" w:cs="Times New Roman"/>
          <w:sz w:val="24"/>
          <w:szCs w:val="24"/>
        </w:rPr>
        <w:t>M</w:t>
      </w:r>
      <w:r w:rsidRPr="00E632D8">
        <w:rPr>
          <w:rFonts w:ascii="Times New Roman" w:hAnsi="Times New Roman" w:cs="Times New Roman"/>
          <w:sz w:val="24"/>
          <w:szCs w:val="24"/>
        </w:rPr>
        <w:t>anageru</w:t>
      </w:r>
      <w:proofErr w:type="spellEnd"/>
      <w:r w:rsidRPr="00E632D8">
        <w:rPr>
          <w:rFonts w:ascii="Times New Roman" w:hAnsi="Times New Roman" w:cs="Times New Roman"/>
          <w:sz w:val="24"/>
          <w:szCs w:val="24"/>
        </w:rPr>
        <w:t>.</w:t>
      </w:r>
    </w:p>
    <w:p w:rsidR="00C60485" w:rsidRPr="00E632D8" w:rsidRDefault="00C60485" w:rsidP="00E632D8">
      <w:pPr>
        <w:rPr>
          <w:rFonts w:ascii="Times New Roman" w:hAnsi="Times New Roman" w:cs="Times New Roman"/>
          <w:sz w:val="24"/>
          <w:szCs w:val="24"/>
        </w:rPr>
      </w:pPr>
      <w:r>
        <w:rPr>
          <w:rFonts w:ascii="Times New Roman" w:hAnsi="Times New Roman" w:cs="Times New Roman"/>
          <w:sz w:val="24"/>
          <w:szCs w:val="24"/>
        </w:rPr>
        <w:t xml:space="preserve">Izvršni odbor Hrvatskog šahovskog saveza, na sjednici održanoj 26. ožujka 2022. godine, donio je odluku o dotaciji od 150,00 kuna po kolu klubu domaćinu-organizatoru u juniorskoj ligi. </w:t>
      </w:r>
    </w:p>
    <w:p w:rsidR="00410AD7" w:rsidRPr="00410AD7" w:rsidRDefault="00410AD7" w:rsidP="00410AD7">
      <w:pP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w:t>
      </w:r>
      <w:r w:rsidRPr="00410AD7">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rvoplasirana ekipa ovogodišnjeg prvenstvenog natjecanja ostvaruje pravo sudjelovanja </w:t>
      </w:r>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u prvoj Hrvatskoj šahovskoj ligi </w:t>
      </w:r>
      <w:r w:rsidR="00B13385">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za juniore </w:t>
      </w:r>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u 2023. godini. </w:t>
      </w:r>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sidRPr="00410AD7">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 viši rang natjecanja ne može ići ekipa kod koje postoje zapreke propisane u članku 79. Pravilnika šahovskih natjecanja HŠS-a.</w:t>
      </w:r>
    </w:p>
    <w:p w:rsidR="009949DF" w:rsidRPr="009949DF" w:rsidRDefault="009949DF" w:rsidP="009949DF">
      <w:pPr>
        <w:tabs>
          <w:tab w:val="left" w:pos="1155"/>
        </w:tabs>
        <w:rPr>
          <w:rFonts w:ascii="Times New Roman" w:hAnsi="Times New Roman" w:cs="Times New Roman"/>
          <w:sz w:val="24"/>
          <w:szCs w:val="24"/>
        </w:rPr>
      </w:pPr>
    </w:p>
    <w:p w:rsidR="009949DF" w:rsidRDefault="009949DF" w:rsidP="009949DF">
      <w:pP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86662" w:rsidRDefault="00B86662" w:rsidP="009949DF">
      <w:pPr>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96127" w:rsidRPr="00B86662" w:rsidRDefault="00B86662" w:rsidP="009949DF">
      <w:pPr>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86662">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13. P</w:t>
      </w:r>
      <w:r w:rsidR="009949DF" w:rsidRPr="00B86662">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OJEDINAČNO KADETSKO I JUNIORSKO PRVENSTVO</w:t>
      </w:r>
      <w:r w:rsidR="00410AD7">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ŠAHOVSKE ZAJEDNICE ŽUPANIJA ISTOK 2022. </w:t>
      </w:r>
    </w:p>
    <w:p w:rsidR="00CC34B5" w:rsidRDefault="00965221" w:rsidP="009949DF">
      <w:pP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65221">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Pojedinačno kadetsko i juniorsko prvenstvo naše šahovske zajednice </w:t>
      </w:r>
      <w:r w:rsidR="00F07B6F">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posljednji </w:t>
      </w:r>
      <w:r w:rsidRPr="00965221">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put je održano 2019. godine.</w:t>
      </w:r>
      <w:r w:rsidR="00B96127">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sidR="00CC34B5">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Planirani termin za igranje </w:t>
      </w:r>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ovogodišnjeg </w:t>
      </w:r>
      <w:r w:rsidR="00CC34B5">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prvenstva je 2, </w:t>
      </w:r>
      <w:r w:rsidR="00CC34B5" w:rsidRPr="00CC34B5">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3. </w:t>
      </w:r>
      <w:r w:rsidR="00CC34B5">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 4. rujna 2022. godine. </w:t>
      </w:r>
      <w:r w:rsidR="00B96127">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sidR="00D81B5D">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Pravo sudjelovanja imaju igračice i igrači klubova Šahovske zajednice županija Istok koji do 1. siječnja 2022. godine nisu navršili 11 godina (U-11), 15 godina (</w:t>
      </w:r>
      <w:r w:rsidR="001365D4">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w:t>
      </w:r>
      <w:r w:rsidR="00D81B5D">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15), odnosno 19</w:t>
      </w:r>
      <w:r w:rsidR="00D81B5D">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godina (U-19)</w:t>
      </w:r>
      <w:r w:rsidR="001365D4">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B96127">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sidR="001365D4">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Kadeti igraju u dvije dobne grupe (U-11 i U-15).</w:t>
      </w:r>
      <w:r w:rsidR="00D81B5D">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1365D4">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sidR="001365D4" w:rsidRPr="001365D4">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Kadet</w:t>
      </w:r>
      <w:r w:rsidR="001365D4">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kinje </w:t>
      </w:r>
      <w:r w:rsidR="001365D4" w:rsidRPr="001365D4">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igraju u dvije dobne grupe (U-11 i U-15). </w:t>
      </w:r>
      <w:r w:rsidR="001365D4">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Prvenstvo za juniore i juniorke igra se odvojeno.</w:t>
      </w:r>
      <w:r w:rsidR="00B96127">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sidR="001365D4">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Na prvenstvu za kadete i juniore mogu nastupiti </w:t>
      </w:r>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 kadetkinje i juniorke sukladno svojem dobnom uzrastu. </w:t>
      </w:r>
      <w:r w:rsidR="00A203D4">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sidR="00CC34B5" w:rsidRPr="00CC34B5">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Klubovi koji žele biti domaćini pojedinog kruga ili cijelog natjecanja trebaju poslati prijavu povjereniku lige do 5. srpnja 2022. godine na obrascu „Prijava za domaćinstvo natjecanja“, koji se dostavlja u privitku biltena. </w:t>
      </w:r>
      <w:r w:rsidR="00B96127">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sidR="00CC34B5" w:rsidRPr="00CC34B5">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Uvjeti koje klubovi moraju osigurati su prikladne prostorije i uvjeti za igru, mogućnost ručka po prihvatljivim cijenama, suce, odnosno dovoljan broj sudaca</w:t>
      </w:r>
      <w:r w:rsidR="00CC34B5">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CC34B5" w:rsidRPr="00CC34B5">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pehare i medalje za pobjednike i ostale osnovne rekvizite kao što su zapisi za partije, nazive ekipa, brojeve stolova … </w:t>
      </w:r>
      <w:r w:rsidR="00B96127">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Organizator-domaćin prvenstva ima pravo na naplatu k</w:t>
      </w:r>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otizacija</w:t>
      </w:r>
      <w:r w:rsidR="00B96127">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koja je </w:t>
      </w:r>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do sada je iznosila 50,00 kuna po igračici/igraču.  </w:t>
      </w:r>
      <w:r w:rsidR="00A203D4">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sidR="00D81B5D" w:rsidRPr="00D81B5D">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U koordinaciji s predsjednicima županijskih saveza donijeti će se </w:t>
      </w:r>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konačna </w:t>
      </w:r>
      <w:r w:rsidR="00D81B5D" w:rsidRPr="00D81B5D">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odluka o </w:t>
      </w:r>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datumu, mjestu i uvjetima </w:t>
      </w:r>
      <w:r w:rsidR="00D81B5D" w:rsidRPr="00D81B5D">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održavanju ovog prvenstva</w:t>
      </w:r>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Odluka će se objaviti </w:t>
      </w:r>
      <w:r w:rsidR="00D81B5D" w:rsidRPr="00D81B5D">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u četvrtom biltenu.  </w:t>
      </w:r>
    </w:p>
    <w:p w:rsidR="00B96127" w:rsidRDefault="00A203D4" w:rsidP="004E180B">
      <w:pPr>
        <w:tabs>
          <w:tab w:val="left" w:pos="1155"/>
        </w:tabs>
        <w:jc w:val="center"/>
        <w:rPr>
          <w:rFonts w:ascii="Times New Roman" w:hAnsi="Times New Roman" w:cs="Times New Roman"/>
          <w:b/>
          <w:sz w:val="28"/>
          <w:szCs w:val="28"/>
        </w:rPr>
      </w:pPr>
      <w:r>
        <w:rPr>
          <w:rFonts w:ascii="Times New Roman" w:hAnsi="Times New Roman" w:cs="Times New Roman"/>
          <w:b/>
          <w:sz w:val="28"/>
          <w:szCs w:val="28"/>
        </w:rPr>
        <w:br/>
      </w:r>
      <w:r w:rsidR="004E180B" w:rsidRPr="004E180B">
        <w:rPr>
          <w:rFonts w:ascii="Times New Roman" w:hAnsi="Times New Roman" w:cs="Times New Roman"/>
          <w:b/>
          <w:sz w:val="28"/>
          <w:szCs w:val="28"/>
        </w:rPr>
        <w:t>1</w:t>
      </w:r>
      <w:r w:rsidR="00B86662">
        <w:rPr>
          <w:rFonts w:ascii="Times New Roman" w:hAnsi="Times New Roman" w:cs="Times New Roman"/>
          <w:b/>
          <w:sz w:val="28"/>
          <w:szCs w:val="28"/>
        </w:rPr>
        <w:t>4</w:t>
      </w:r>
      <w:r w:rsidR="004E180B" w:rsidRPr="004E180B">
        <w:rPr>
          <w:rFonts w:ascii="Times New Roman" w:hAnsi="Times New Roman" w:cs="Times New Roman"/>
          <w:b/>
          <w:sz w:val="28"/>
          <w:szCs w:val="28"/>
        </w:rPr>
        <w:t>. PRIVITCI</w:t>
      </w:r>
      <w:r w:rsidR="00B86662">
        <w:rPr>
          <w:rFonts w:ascii="Times New Roman" w:hAnsi="Times New Roman" w:cs="Times New Roman"/>
          <w:b/>
          <w:sz w:val="28"/>
          <w:szCs w:val="28"/>
        </w:rPr>
        <w:t xml:space="preserve"> </w:t>
      </w:r>
      <w:r w:rsidR="0021444E">
        <w:rPr>
          <w:rFonts w:ascii="Times New Roman" w:hAnsi="Times New Roman" w:cs="Times New Roman"/>
          <w:b/>
          <w:sz w:val="28"/>
          <w:szCs w:val="28"/>
        </w:rPr>
        <w:br/>
      </w:r>
    </w:p>
    <w:p w:rsidR="00B13385" w:rsidRDefault="003746AB" w:rsidP="003746AB">
      <w:pPr>
        <w:tabs>
          <w:tab w:val="left" w:pos="1155"/>
        </w:tabs>
        <w:rPr>
          <w:rFonts w:ascii="Times New Roman" w:hAnsi="Times New Roman" w:cs="Times New Roman"/>
          <w:sz w:val="24"/>
          <w:szCs w:val="24"/>
        </w:rPr>
      </w:pPr>
      <w:r w:rsidRPr="00B86662">
        <w:rPr>
          <w:rFonts w:ascii="Times New Roman" w:hAnsi="Times New Roman" w:cs="Times New Roman"/>
          <w:sz w:val="24"/>
          <w:szCs w:val="24"/>
        </w:rPr>
        <w:t xml:space="preserve">1. Obrazac Prijave turnira-natjecanja za </w:t>
      </w:r>
      <w:proofErr w:type="spellStart"/>
      <w:r w:rsidRPr="00B86662">
        <w:rPr>
          <w:rFonts w:ascii="Times New Roman" w:hAnsi="Times New Roman" w:cs="Times New Roman"/>
          <w:sz w:val="24"/>
          <w:szCs w:val="24"/>
        </w:rPr>
        <w:t>rejtingiranje</w:t>
      </w:r>
      <w:proofErr w:type="spellEnd"/>
      <w:r w:rsidR="00A203D4">
        <w:rPr>
          <w:rFonts w:ascii="Times New Roman" w:hAnsi="Times New Roman" w:cs="Times New Roman"/>
          <w:sz w:val="24"/>
          <w:szCs w:val="24"/>
        </w:rPr>
        <w:br/>
      </w:r>
      <w:r w:rsidRPr="00B86662">
        <w:rPr>
          <w:rFonts w:ascii="Times New Roman" w:hAnsi="Times New Roman" w:cs="Times New Roman"/>
          <w:sz w:val="24"/>
          <w:szCs w:val="24"/>
        </w:rPr>
        <w:t>2. Registracijski pravilnik od 6. prosinca 2013. godine</w:t>
      </w:r>
      <w:r w:rsidR="00A203D4">
        <w:rPr>
          <w:rFonts w:ascii="Times New Roman" w:hAnsi="Times New Roman" w:cs="Times New Roman"/>
          <w:sz w:val="24"/>
          <w:szCs w:val="24"/>
        </w:rPr>
        <w:br/>
      </w:r>
      <w:r w:rsidRPr="00B86662">
        <w:rPr>
          <w:rFonts w:ascii="Times New Roman" w:hAnsi="Times New Roman" w:cs="Times New Roman"/>
          <w:sz w:val="24"/>
          <w:szCs w:val="24"/>
        </w:rPr>
        <w:t>3. Odluke šeste sjednice Izvršnog odbora HŠS-a od 8. prosinca 2017. godine</w:t>
      </w:r>
      <w:r w:rsidR="00A203D4">
        <w:rPr>
          <w:rFonts w:ascii="Times New Roman" w:hAnsi="Times New Roman" w:cs="Times New Roman"/>
          <w:sz w:val="24"/>
          <w:szCs w:val="24"/>
        </w:rPr>
        <w:br/>
      </w:r>
      <w:r w:rsidRPr="00B86662">
        <w:rPr>
          <w:rFonts w:ascii="Times New Roman" w:hAnsi="Times New Roman" w:cs="Times New Roman"/>
          <w:sz w:val="24"/>
          <w:szCs w:val="24"/>
        </w:rPr>
        <w:t xml:space="preserve">4. Pravilnik </w:t>
      </w:r>
      <w:r w:rsidR="00455ADC" w:rsidRPr="00B86662">
        <w:rPr>
          <w:rFonts w:ascii="Times New Roman" w:hAnsi="Times New Roman" w:cs="Times New Roman"/>
          <w:sz w:val="24"/>
          <w:szCs w:val="24"/>
        </w:rPr>
        <w:t xml:space="preserve">šahovskih natjecanja Hrvatskog Šahovskog saveza </w:t>
      </w:r>
      <w:r w:rsidR="001F3739" w:rsidRPr="00B86662">
        <w:rPr>
          <w:rFonts w:ascii="Times New Roman" w:hAnsi="Times New Roman" w:cs="Times New Roman"/>
          <w:sz w:val="24"/>
          <w:szCs w:val="24"/>
        </w:rPr>
        <w:t>od 19. prosinca 2021.</w:t>
      </w:r>
      <w:r w:rsidR="00B86662" w:rsidRPr="00B86662">
        <w:rPr>
          <w:rFonts w:ascii="Times New Roman" w:hAnsi="Times New Roman" w:cs="Times New Roman"/>
          <w:sz w:val="24"/>
          <w:szCs w:val="24"/>
        </w:rPr>
        <w:t xml:space="preserve"> </w:t>
      </w:r>
      <w:r w:rsidR="00A203D4">
        <w:rPr>
          <w:rFonts w:ascii="Times New Roman" w:hAnsi="Times New Roman" w:cs="Times New Roman"/>
          <w:sz w:val="24"/>
          <w:szCs w:val="24"/>
        </w:rPr>
        <w:br/>
      </w:r>
      <w:r w:rsidR="00B86662" w:rsidRPr="00B86662">
        <w:rPr>
          <w:rFonts w:ascii="Times New Roman" w:hAnsi="Times New Roman" w:cs="Times New Roman"/>
          <w:sz w:val="24"/>
          <w:szCs w:val="24"/>
        </w:rPr>
        <w:t>5. Prijava za domaćinstvo natjecanja</w:t>
      </w:r>
      <w:r w:rsidR="00A203D4">
        <w:rPr>
          <w:rFonts w:ascii="Times New Roman" w:hAnsi="Times New Roman" w:cs="Times New Roman"/>
          <w:sz w:val="24"/>
          <w:szCs w:val="24"/>
        </w:rPr>
        <w:br/>
      </w:r>
      <w:r w:rsidR="00B86662" w:rsidRPr="00B86662">
        <w:rPr>
          <w:rFonts w:ascii="Times New Roman" w:hAnsi="Times New Roman" w:cs="Times New Roman"/>
          <w:sz w:val="24"/>
          <w:szCs w:val="24"/>
        </w:rPr>
        <w:t>6. Kalendar natjecanja ŠZŽI - 2022.</w:t>
      </w:r>
      <w:r w:rsidR="00A203D4">
        <w:rPr>
          <w:rFonts w:ascii="Times New Roman" w:hAnsi="Times New Roman" w:cs="Times New Roman"/>
          <w:sz w:val="24"/>
          <w:szCs w:val="24"/>
        </w:rPr>
        <w:br/>
      </w:r>
      <w:r w:rsidR="00B13385">
        <w:rPr>
          <w:rFonts w:ascii="Times New Roman" w:hAnsi="Times New Roman" w:cs="Times New Roman"/>
          <w:sz w:val="24"/>
          <w:szCs w:val="24"/>
        </w:rPr>
        <w:t>7. Upute za registraciju</w:t>
      </w:r>
    </w:p>
    <w:p w:rsidR="00A203D4" w:rsidRDefault="00A203D4" w:rsidP="003746AB">
      <w:pPr>
        <w:tabs>
          <w:tab w:val="left" w:pos="1155"/>
        </w:tabs>
        <w:rPr>
          <w:rFonts w:ascii="Times New Roman" w:hAnsi="Times New Roman" w:cs="Times New Roman"/>
          <w:sz w:val="24"/>
          <w:szCs w:val="24"/>
        </w:rPr>
      </w:pPr>
    </w:p>
    <w:p w:rsidR="00A203D4" w:rsidRPr="00A203D4" w:rsidRDefault="00A203D4" w:rsidP="00A203D4">
      <w:pPr>
        <w:tabs>
          <w:tab w:val="left" w:pos="1155"/>
        </w:tabs>
        <w:rPr>
          <w:rFonts w:ascii="Times New Roman" w:hAnsi="Times New Roman" w:cs="Times New Roman"/>
          <w:sz w:val="24"/>
          <w:szCs w:val="24"/>
        </w:rPr>
      </w:pPr>
      <w:r w:rsidRPr="00A203D4">
        <w:rPr>
          <w:rFonts w:ascii="Times New Roman" w:hAnsi="Times New Roman" w:cs="Times New Roman"/>
          <w:sz w:val="24"/>
          <w:szCs w:val="24"/>
        </w:rPr>
        <w:t>U ime Hrvatskog šahovskog saveza zahvaljujem svim klubovima, njihovim igračicama i igračima, voditeljima, trenerima, sucima, domaćinima i organizatorima</w:t>
      </w:r>
      <w:r>
        <w:rPr>
          <w:rFonts w:ascii="Times New Roman" w:hAnsi="Times New Roman" w:cs="Times New Roman"/>
          <w:sz w:val="24"/>
          <w:szCs w:val="24"/>
        </w:rPr>
        <w:t xml:space="preserve"> natjecanja</w:t>
      </w:r>
      <w:r w:rsidRPr="00A203D4">
        <w:rPr>
          <w:rFonts w:ascii="Times New Roman" w:hAnsi="Times New Roman" w:cs="Times New Roman"/>
          <w:sz w:val="24"/>
          <w:szCs w:val="24"/>
        </w:rPr>
        <w:t xml:space="preserve"> što su u ovim zahtjevnim vremenima pronašli način i vrijeme za </w:t>
      </w:r>
      <w:r>
        <w:rPr>
          <w:rFonts w:ascii="Times New Roman" w:hAnsi="Times New Roman" w:cs="Times New Roman"/>
          <w:sz w:val="24"/>
          <w:szCs w:val="24"/>
        </w:rPr>
        <w:t xml:space="preserve">šah i </w:t>
      </w:r>
      <w:r w:rsidRPr="00A203D4">
        <w:rPr>
          <w:rFonts w:ascii="Times New Roman" w:hAnsi="Times New Roman" w:cs="Times New Roman"/>
          <w:sz w:val="24"/>
          <w:szCs w:val="24"/>
        </w:rPr>
        <w:t xml:space="preserve">sudjelovanje u ovogodišnjem šahovskom prvenstvu Republike Hrvatske.  </w:t>
      </w:r>
    </w:p>
    <w:p w:rsidR="0021444E" w:rsidRPr="00B86662" w:rsidRDefault="007D2961" w:rsidP="003746AB">
      <w:pPr>
        <w:tabs>
          <w:tab w:val="left" w:pos="1155"/>
        </w:tabs>
        <w:rPr>
          <w:rFonts w:ascii="Times New Roman" w:hAnsi="Times New Roman" w:cs="Times New Roman"/>
          <w:sz w:val="24"/>
          <w:szCs w:val="24"/>
        </w:rPr>
      </w:pPr>
      <w:r>
        <w:rPr>
          <w:rFonts w:ascii="Times New Roman" w:hAnsi="Times New Roman" w:cs="Times New Roman"/>
          <w:sz w:val="24"/>
          <w:szCs w:val="24"/>
        </w:rPr>
        <w:t>Č</w:t>
      </w:r>
      <w:bookmarkStart w:id="0" w:name="_GoBack"/>
      <w:bookmarkEnd w:id="0"/>
      <w:r w:rsidR="00A203D4" w:rsidRPr="00A203D4">
        <w:rPr>
          <w:rFonts w:ascii="Times New Roman" w:hAnsi="Times New Roman" w:cs="Times New Roman"/>
          <w:sz w:val="24"/>
          <w:szCs w:val="24"/>
        </w:rPr>
        <w:t xml:space="preserve">estitka svima, a </w:t>
      </w:r>
      <w:r w:rsidR="00A203D4">
        <w:rPr>
          <w:rFonts w:ascii="Times New Roman" w:hAnsi="Times New Roman" w:cs="Times New Roman"/>
          <w:sz w:val="24"/>
          <w:szCs w:val="24"/>
        </w:rPr>
        <w:t xml:space="preserve">posebno </w:t>
      </w:r>
      <w:r w:rsidR="00A203D4" w:rsidRPr="00A203D4">
        <w:rPr>
          <w:rFonts w:ascii="Times New Roman" w:hAnsi="Times New Roman" w:cs="Times New Roman"/>
          <w:sz w:val="24"/>
          <w:szCs w:val="24"/>
        </w:rPr>
        <w:t>pobjedničkim ekipama</w:t>
      </w:r>
      <w:r w:rsidR="00A203D4">
        <w:rPr>
          <w:rFonts w:ascii="Times New Roman" w:hAnsi="Times New Roman" w:cs="Times New Roman"/>
          <w:sz w:val="24"/>
          <w:szCs w:val="24"/>
        </w:rPr>
        <w:t>,</w:t>
      </w:r>
      <w:r w:rsidR="00A203D4" w:rsidRPr="00A203D4">
        <w:rPr>
          <w:rFonts w:ascii="Times New Roman" w:hAnsi="Times New Roman" w:cs="Times New Roman"/>
          <w:sz w:val="24"/>
          <w:szCs w:val="24"/>
        </w:rPr>
        <w:t xml:space="preserve"> najboljim igračicama i igračima u ligi kadetkinja, prvoj i drugoj ligi kadeta.</w:t>
      </w:r>
    </w:p>
    <w:p w:rsidR="00D2236C" w:rsidRPr="00B96127" w:rsidRDefault="00B96127" w:rsidP="00B96127">
      <w:pPr>
        <w:tabs>
          <w:tab w:val="left" w:pos="1155"/>
        </w:tabs>
        <w:rPr>
          <w:rFonts w:ascii="Times New Roman" w:hAnsi="Times New Roman" w:cs="Times New Roman"/>
          <w:sz w:val="24"/>
          <w:szCs w:val="24"/>
        </w:rPr>
      </w:pPr>
      <w:r>
        <w:rPr>
          <w:rFonts w:ascii="Times New Roman" w:hAnsi="Times New Roman" w:cs="Times New Roman"/>
          <w:sz w:val="24"/>
          <w:szCs w:val="24"/>
        </w:rPr>
        <w:t xml:space="preserve">                                                                                             </w:t>
      </w:r>
      <w:r w:rsidRPr="00B96127">
        <w:rPr>
          <w:rFonts w:ascii="Times New Roman" w:hAnsi="Times New Roman" w:cs="Times New Roman"/>
          <w:sz w:val="24"/>
          <w:szCs w:val="24"/>
        </w:rPr>
        <w:t xml:space="preserve">Povjerenik ŠZŽI     </w:t>
      </w:r>
      <w:r>
        <w:rPr>
          <w:rFonts w:ascii="Times New Roman" w:hAnsi="Times New Roman" w:cs="Times New Roman"/>
          <w:sz w:val="24"/>
          <w:szCs w:val="24"/>
        </w:rPr>
        <w:br/>
        <w:t xml:space="preserve">                                                                                               </w:t>
      </w:r>
      <w:r w:rsidRPr="00B96127">
        <w:rPr>
          <w:rFonts w:ascii="Times New Roman" w:hAnsi="Times New Roman" w:cs="Times New Roman"/>
          <w:sz w:val="24"/>
          <w:szCs w:val="24"/>
        </w:rPr>
        <w:t>Ivan Đančević</w:t>
      </w:r>
    </w:p>
    <w:p w:rsidR="00B96127" w:rsidRDefault="00B96127" w:rsidP="006A375F">
      <w:pPr>
        <w:tabs>
          <w:tab w:val="left" w:pos="1155"/>
        </w:tabs>
        <w:rPr>
          <w:rFonts w:ascii="Times New Roman" w:hAnsi="Times New Roman" w:cs="Times New Roman"/>
          <w:sz w:val="28"/>
          <w:szCs w:val="28"/>
        </w:rPr>
      </w:pPr>
    </w:p>
    <w:p w:rsidR="00D2236C" w:rsidRPr="00D2236C" w:rsidRDefault="00D2236C" w:rsidP="00D2236C">
      <w:pPr>
        <w:spacing w:after="0" w:line="276" w:lineRule="auto"/>
        <w:jc w:val="center"/>
        <w:rPr>
          <w:rFonts w:ascii="Times New Roman" w:eastAsia="Calibri" w:hAnsi="Times New Roman" w:cs="Times New Roman"/>
          <w:b/>
          <w:sz w:val="24"/>
          <w:szCs w:val="24"/>
        </w:rPr>
      </w:pPr>
      <w:r w:rsidRPr="00D2236C">
        <w:rPr>
          <w:rFonts w:ascii="Times New Roman" w:eastAsia="Calibri" w:hAnsi="Times New Roman" w:cs="Times New Roman"/>
          <w:b/>
          <w:sz w:val="24"/>
          <w:szCs w:val="24"/>
        </w:rPr>
        <w:t xml:space="preserve">OBRAZAC PRIJAVE NATJECANJA-TURNIRA </w:t>
      </w:r>
    </w:p>
    <w:p w:rsidR="00D2236C" w:rsidRPr="00D2236C" w:rsidRDefault="00D2236C" w:rsidP="00D2236C">
      <w:pPr>
        <w:spacing w:after="0" w:line="276" w:lineRule="auto"/>
        <w:jc w:val="center"/>
        <w:rPr>
          <w:rFonts w:ascii="Times New Roman" w:eastAsia="Calibri" w:hAnsi="Times New Roman" w:cs="Times New Roman"/>
          <w:b/>
          <w:sz w:val="24"/>
          <w:szCs w:val="24"/>
        </w:rPr>
      </w:pPr>
    </w:p>
    <w:p w:rsidR="00D2236C" w:rsidRPr="00D2236C" w:rsidRDefault="00D2236C" w:rsidP="00D2236C">
      <w:pPr>
        <w:spacing w:after="0" w:line="276" w:lineRule="auto"/>
        <w:rPr>
          <w:rFonts w:ascii="Times New Roman" w:eastAsia="Calibri" w:hAnsi="Times New Roman" w:cs="Times New Roman"/>
          <w:sz w:val="24"/>
          <w:szCs w:val="24"/>
        </w:rPr>
      </w:pPr>
      <w:r w:rsidRPr="00D2236C">
        <w:rPr>
          <w:rFonts w:ascii="Times New Roman" w:eastAsia="Calibri" w:hAnsi="Times New Roman" w:cs="Times New Roman"/>
          <w:sz w:val="24"/>
          <w:szCs w:val="24"/>
        </w:rPr>
        <w:t xml:space="preserve">Obvezno popuniti sve rubrike u prijavi </w:t>
      </w:r>
    </w:p>
    <w:p w:rsidR="00D2236C" w:rsidRPr="00D2236C" w:rsidRDefault="00D2236C" w:rsidP="00D2236C">
      <w:pPr>
        <w:spacing w:after="0" w:line="276" w:lineRule="auto"/>
        <w:jc w:val="center"/>
        <w:rPr>
          <w:rFonts w:ascii="Times New Roman" w:eastAsia="Calibri" w:hAnsi="Times New Roman" w:cs="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4"/>
        <w:gridCol w:w="5034"/>
      </w:tblGrid>
      <w:tr w:rsidR="00D2236C" w:rsidRPr="00D2236C" w:rsidTr="00B92BE5">
        <w:trPr>
          <w:trHeight w:val="624"/>
          <w:jc w:val="center"/>
        </w:trPr>
        <w:tc>
          <w:tcPr>
            <w:tcW w:w="4361" w:type="dxa"/>
            <w:vAlign w:val="center"/>
          </w:tcPr>
          <w:p w:rsidR="00D2236C" w:rsidRPr="00D2236C" w:rsidRDefault="00D2236C" w:rsidP="00D2236C">
            <w:pPr>
              <w:spacing w:after="0" w:line="240" w:lineRule="auto"/>
              <w:jc w:val="center"/>
              <w:rPr>
                <w:rFonts w:ascii="Times New Roman" w:eastAsia="Calibri" w:hAnsi="Times New Roman" w:cs="Times New Roman"/>
                <w:sz w:val="24"/>
                <w:szCs w:val="24"/>
              </w:rPr>
            </w:pPr>
            <w:r w:rsidRPr="00D2236C">
              <w:rPr>
                <w:rFonts w:ascii="Times New Roman" w:eastAsia="Calibri" w:hAnsi="Times New Roman" w:cs="Times New Roman"/>
                <w:sz w:val="24"/>
                <w:szCs w:val="24"/>
              </w:rPr>
              <w:t>ORGANIZATOR</w:t>
            </w:r>
          </w:p>
          <w:p w:rsidR="00D2236C" w:rsidRPr="00D2236C" w:rsidRDefault="00D2236C" w:rsidP="00D2236C">
            <w:pPr>
              <w:spacing w:after="0" w:line="240" w:lineRule="auto"/>
              <w:jc w:val="center"/>
              <w:rPr>
                <w:rFonts w:ascii="Times New Roman" w:eastAsia="Calibri" w:hAnsi="Times New Roman" w:cs="Times New Roman"/>
                <w:sz w:val="24"/>
                <w:szCs w:val="24"/>
              </w:rPr>
            </w:pPr>
            <w:r w:rsidRPr="00D2236C">
              <w:rPr>
                <w:rFonts w:ascii="Times New Roman" w:eastAsia="Calibri" w:hAnsi="Times New Roman" w:cs="Times New Roman"/>
                <w:sz w:val="24"/>
                <w:szCs w:val="24"/>
              </w:rPr>
              <w:t xml:space="preserve"> NATJECANJA-TURNIRA</w:t>
            </w:r>
          </w:p>
          <w:p w:rsidR="00D2236C" w:rsidRPr="00D2236C" w:rsidRDefault="00D2236C" w:rsidP="00D2236C">
            <w:pPr>
              <w:spacing w:after="0" w:line="240" w:lineRule="auto"/>
              <w:jc w:val="center"/>
              <w:rPr>
                <w:rFonts w:ascii="Times New Roman" w:eastAsia="Calibri" w:hAnsi="Times New Roman" w:cs="Times New Roman"/>
                <w:sz w:val="24"/>
                <w:szCs w:val="24"/>
              </w:rPr>
            </w:pPr>
          </w:p>
        </w:tc>
        <w:tc>
          <w:tcPr>
            <w:tcW w:w="5215" w:type="dxa"/>
            <w:vAlign w:val="center"/>
          </w:tcPr>
          <w:p w:rsidR="00D2236C" w:rsidRPr="00D2236C" w:rsidRDefault="00D2236C" w:rsidP="00D2236C">
            <w:pPr>
              <w:spacing w:after="0" w:line="240" w:lineRule="auto"/>
              <w:rPr>
                <w:rFonts w:ascii="Times New Roman" w:eastAsia="Calibri" w:hAnsi="Times New Roman" w:cs="Times New Roman"/>
                <w:sz w:val="24"/>
                <w:szCs w:val="24"/>
              </w:rPr>
            </w:pPr>
          </w:p>
        </w:tc>
      </w:tr>
      <w:tr w:rsidR="00D2236C" w:rsidRPr="00D2236C" w:rsidTr="00B92BE5">
        <w:trPr>
          <w:trHeight w:val="624"/>
          <w:jc w:val="center"/>
        </w:trPr>
        <w:tc>
          <w:tcPr>
            <w:tcW w:w="4361" w:type="dxa"/>
            <w:vAlign w:val="center"/>
          </w:tcPr>
          <w:p w:rsidR="00D2236C" w:rsidRPr="00D2236C" w:rsidRDefault="00D2236C" w:rsidP="00D2236C">
            <w:pPr>
              <w:spacing w:after="0" w:line="240" w:lineRule="auto"/>
              <w:jc w:val="center"/>
              <w:rPr>
                <w:rFonts w:ascii="Times New Roman" w:eastAsia="Calibri" w:hAnsi="Times New Roman" w:cs="Times New Roman"/>
                <w:sz w:val="24"/>
                <w:szCs w:val="24"/>
              </w:rPr>
            </w:pPr>
            <w:r w:rsidRPr="00D2236C">
              <w:rPr>
                <w:rFonts w:ascii="Times New Roman" w:eastAsia="Calibri" w:hAnsi="Times New Roman" w:cs="Times New Roman"/>
                <w:sz w:val="24"/>
                <w:szCs w:val="24"/>
              </w:rPr>
              <w:t>DIREKTOR NATJECANJA-TURNIRA</w:t>
            </w:r>
          </w:p>
          <w:p w:rsidR="00D2236C" w:rsidRPr="00D2236C" w:rsidRDefault="00D2236C" w:rsidP="00D2236C">
            <w:pPr>
              <w:spacing w:after="0" w:line="240" w:lineRule="auto"/>
              <w:jc w:val="center"/>
              <w:rPr>
                <w:rFonts w:ascii="Times New Roman" w:eastAsia="Calibri" w:hAnsi="Times New Roman" w:cs="Times New Roman"/>
                <w:sz w:val="24"/>
                <w:szCs w:val="24"/>
              </w:rPr>
            </w:pPr>
          </w:p>
        </w:tc>
        <w:tc>
          <w:tcPr>
            <w:tcW w:w="5215" w:type="dxa"/>
            <w:vAlign w:val="center"/>
          </w:tcPr>
          <w:p w:rsidR="00D2236C" w:rsidRPr="00D2236C" w:rsidRDefault="00D2236C" w:rsidP="00D2236C">
            <w:pPr>
              <w:spacing w:after="0" w:line="240" w:lineRule="auto"/>
              <w:rPr>
                <w:rFonts w:ascii="Times New Roman" w:eastAsia="Calibri" w:hAnsi="Times New Roman" w:cs="Times New Roman"/>
                <w:sz w:val="24"/>
                <w:szCs w:val="24"/>
              </w:rPr>
            </w:pPr>
          </w:p>
        </w:tc>
      </w:tr>
      <w:tr w:rsidR="00D2236C" w:rsidRPr="00D2236C" w:rsidTr="00B92BE5">
        <w:trPr>
          <w:trHeight w:val="624"/>
          <w:jc w:val="center"/>
        </w:trPr>
        <w:tc>
          <w:tcPr>
            <w:tcW w:w="4361" w:type="dxa"/>
            <w:vAlign w:val="center"/>
          </w:tcPr>
          <w:p w:rsidR="00D2236C" w:rsidRPr="00D2236C" w:rsidRDefault="00D2236C" w:rsidP="00D2236C">
            <w:pPr>
              <w:spacing w:after="0" w:line="240" w:lineRule="auto"/>
              <w:jc w:val="center"/>
              <w:rPr>
                <w:rFonts w:ascii="Times New Roman" w:eastAsia="Calibri" w:hAnsi="Times New Roman" w:cs="Times New Roman"/>
                <w:sz w:val="24"/>
                <w:szCs w:val="24"/>
              </w:rPr>
            </w:pPr>
            <w:r w:rsidRPr="00D2236C">
              <w:rPr>
                <w:rFonts w:ascii="Times New Roman" w:eastAsia="Calibri" w:hAnsi="Times New Roman" w:cs="Times New Roman"/>
                <w:sz w:val="24"/>
                <w:szCs w:val="24"/>
              </w:rPr>
              <w:t>NAZIV NATJECANJA-TURNIRA</w:t>
            </w:r>
            <w:r w:rsidRPr="00D2236C">
              <w:rPr>
                <w:rFonts w:ascii="Times New Roman" w:eastAsia="Calibri" w:hAnsi="Times New Roman" w:cs="Times New Roman"/>
                <w:sz w:val="24"/>
                <w:szCs w:val="24"/>
              </w:rPr>
              <w:br/>
              <w:t>(upisati i naziv pod kojim je natjecanje-turnir  prijavljen u Swiss-</w:t>
            </w:r>
            <w:proofErr w:type="spellStart"/>
            <w:r w:rsidRPr="00D2236C">
              <w:rPr>
                <w:rFonts w:ascii="Times New Roman" w:eastAsia="Calibri" w:hAnsi="Times New Roman" w:cs="Times New Roman"/>
                <w:sz w:val="24"/>
                <w:szCs w:val="24"/>
              </w:rPr>
              <w:t>Manager</w:t>
            </w:r>
            <w:proofErr w:type="spellEnd"/>
            <w:r w:rsidRPr="00D2236C">
              <w:rPr>
                <w:rFonts w:ascii="Times New Roman" w:eastAsia="Calibri" w:hAnsi="Times New Roman" w:cs="Times New Roman"/>
                <w:sz w:val="24"/>
                <w:szCs w:val="24"/>
              </w:rPr>
              <w:t>)</w:t>
            </w:r>
          </w:p>
          <w:p w:rsidR="00D2236C" w:rsidRPr="00D2236C" w:rsidRDefault="00D2236C" w:rsidP="00D2236C">
            <w:pPr>
              <w:spacing w:after="0" w:line="240" w:lineRule="auto"/>
              <w:jc w:val="center"/>
              <w:rPr>
                <w:rFonts w:ascii="Times New Roman" w:eastAsia="Calibri" w:hAnsi="Times New Roman" w:cs="Times New Roman"/>
                <w:sz w:val="24"/>
                <w:szCs w:val="24"/>
              </w:rPr>
            </w:pPr>
          </w:p>
        </w:tc>
        <w:tc>
          <w:tcPr>
            <w:tcW w:w="5215" w:type="dxa"/>
            <w:vAlign w:val="center"/>
          </w:tcPr>
          <w:p w:rsidR="00D2236C" w:rsidRPr="00D2236C" w:rsidRDefault="00D2236C" w:rsidP="00D2236C">
            <w:pPr>
              <w:spacing w:after="0" w:line="240" w:lineRule="auto"/>
              <w:rPr>
                <w:rFonts w:ascii="Times New Roman" w:eastAsia="Calibri" w:hAnsi="Times New Roman" w:cs="Times New Roman"/>
                <w:sz w:val="24"/>
                <w:szCs w:val="24"/>
              </w:rPr>
            </w:pPr>
          </w:p>
        </w:tc>
      </w:tr>
      <w:tr w:rsidR="00D2236C" w:rsidRPr="00D2236C" w:rsidTr="00B92BE5">
        <w:trPr>
          <w:trHeight w:val="624"/>
          <w:jc w:val="center"/>
        </w:trPr>
        <w:tc>
          <w:tcPr>
            <w:tcW w:w="4361" w:type="dxa"/>
            <w:vAlign w:val="center"/>
          </w:tcPr>
          <w:p w:rsidR="00D2236C" w:rsidRPr="00D2236C" w:rsidRDefault="00D2236C" w:rsidP="00D2236C">
            <w:pPr>
              <w:spacing w:after="0" w:line="240" w:lineRule="auto"/>
              <w:jc w:val="center"/>
              <w:rPr>
                <w:rFonts w:ascii="Times New Roman" w:eastAsia="Calibri" w:hAnsi="Times New Roman" w:cs="Times New Roman"/>
                <w:sz w:val="24"/>
                <w:szCs w:val="24"/>
              </w:rPr>
            </w:pPr>
            <w:r w:rsidRPr="00D2236C">
              <w:rPr>
                <w:rFonts w:ascii="Times New Roman" w:eastAsia="Calibri" w:hAnsi="Times New Roman" w:cs="Times New Roman"/>
                <w:sz w:val="24"/>
                <w:szCs w:val="24"/>
              </w:rPr>
              <w:t>MJESTO IGRANJA</w:t>
            </w:r>
          </w:p>
          <w:p w:rsidR="00D2236C" w:rsidRPr="00D2236C" w:rsidRDefault="00D2236C" w:rsidP="00D2236C">
            <w:pPr>
              <w:spacing w:after="0" w:line="240" w:lineRule="auto"/>
              <w:rPr>
                <w:rFonts w:ascii="Times New Roman" w:eastAsia="Calibri" w:hAnsi="Times New Roman" w:cs="Times New Roman"/>
                <w:sz w:val="24"/>
                <w:szCs w:val="24"/>
              </w:rPr>
            </w:pPr>
          </w:p>
        </w:tc>
        <w:tc>
          <w:tcPr>
            <w:tcW w:w="5215" w:type="dxa"/>
            <w:vAlign w:val="center"/>
          </w:tcPr>
          <w:p w:rsidR="00D2236C" w:rsidRPr="00D2236C" w:rsidRDefault="00D2236C" w:rsidP="00D2236C">
            <w:pPr>
              <w:spacing w:after="0" w:line="240" w:lineRule="auto"/>
              <w:rPr>
                <w:rFonts w:ascii="Times New Roman" w:eastAsia="Calibri" w:hAnsi="Times New Roman" w:cs="Times New Roman"/>
                <w:sz w:val="24"/>
                <w:szCs w:val="24"/>
              </w:rPr>
            </w:pPr>
          </w:p>
        </w:tc>
      </w:tr>
      <w:tr w:rsidR="00D2236C" w:rsidRPr="00D2236C" w:rsidTr="00B92BE5">
        <w:trPr>
          <w:trHeight w:val="624"/>
          <w:jc w:val="center"/>
        </w:trPr>
        <w:tc>
          <w:tcPr>
            <w:tcW w:w="4361" w:type="dxa"/>
            <w:vAlign w:val="center"/>
          </w:tcPr>
          <w:p w:rsidR="00D2236C" w:rsidRPr="00D2236C" w:rsidRDefault="00D2236C" w:rsidP="00D2236C">
            <w:pPr>
              <w:spacing w:after="0" w:line="240" w:lineRule="auto"/>
              <w:jc w:val="center"/>
              <w:rPr>
                <w:rFonts w:ascii="Times New Roman" w:eastAsia="Calibri" w:hAnsi="Times New Roman" w:cs="Times New Roman"/>
                <w:sz w:val="24"/>
                <w:szCs w:val="24"/>
              </w:rPr>
            </w:pPr>
          </w:p>
          <w:p w:rsidR="00D2236C" w:rsidRPr="00D2236C" w:rsidRDefault="00D2236C" w:rsidP="00D2236C">
            <w:pPr>
              <w:spacing w:after="0" w:line="240" w:lineRule="auto"/>
              <w:jc w:val="center"/>
              <w:rPr>
                <w:rFonts w:ascii="Times New Roman" w:eastAsia="Calibri" w:hAnsi="Times New Roman" w:cs="Times New Roman"/>
                <w:sz w:val="24"/>
                <w:szCs w:val="24"/>
              </w:rPr>
            </w:pPr>
            <w:r w:rsidRPr="00D2236C">
              <w:rPr>
                <w:rFonts w:ascii="Times New Roman" w:eastAsia="Calibri" w:hAnsi="Times New Roman" w:cs="Times New Roman"/>
                <w:sz w:val="24"/>
                <w:szCs w:val="24"/>
              </w:rPr>
              <w:t xml:space="preserve">DATUM IGRANJA </w:t>
            </w:r>
          </w:p>
          <w:p w:rsidR="00D2236C" w:rsidRPr="00D2236C" w:rsidRDefault="00D2236C" w:rsidP="00D2236C">
            <w:pPr>
              <w:spacing w:after="0" w:line="240" w:lineRule="auto"/>
              <w:jc w:val="center"/>
              <w:rPr>
                <w:rFonts w:ascii="Times New Roman" w:eastAsia="Calibri" w:hAnsi="Times New Roman" w:cs="Times New Roman"/>
                <w:sz w:val="24"/>
                <w:szCs w:val="24"/>
              </w:rPr>
            </w:pPr>
            <w:r w:rsidRPr="00D2236C">
              <w:rPr>
                <w:rFonts w:ascii="Times New Roman" w:eastAsia="Calibri" w:hAnsi="Times New Roman" w:cs="Times New Roman"/>
                <w:sz w:val="24"/>
                <w:szCs w:val="24"/>
              </w:rPr>
              <w:t xml:space="preserve">(upisati planirani datum igranja </w:t>
            </w:r>
          </w:p>
          <w:p w:rsidR="00D2236C" w:rsidRPr="00D2236C" w:rsidRDefault="00D2236C" w:rsidP="00D2236C">
            <w:pPr>
              <w:spacing w:after="0" w:line="240" w:lineRule="auto"/>
              <w:jc w:val="center"/>
              <w:rPr>
                <w:rFonts w:ascii="Times New Roman" w:eastAsia="Calibri" w:hAnsi="Times New Roman" w:cs="Times New Roman"/>
                <w:sz w:val="24"/>
                <w:szCs w:val="24"/>
              </w:rPr>
            </w:pPr>
            <w:r w:rsidRPr="00D2236C">
              <w:rPr>
                <w:rFonts w:ascii="Times New Roman" w:eastAsia="Calibri" w:hAnsi="Times New Roman" w:cs="Times New Roman"/>
                <w:sz w:val="24"/>
                <w:szCs w:val="24"/>
              </w:rPr>
              <w:t xml:space="preserve">svih kola natjecanja-turnira) </w:t>
            </w:r>
          </w:p>
          <w:p w:rsidR="00D2236C" w:rsidRPr="00D2236C" w:rsidRDefault="00D2236C" w:rsidP="00D2236C">
            <w:pPr>
              <w:spacing w:after="0" w:line="240" w:lineRule="auto"/>
              <w:jc w:val="center"/>
              <w:rPr>
                <w:rFonts w:ascii="Times New Roman" w:eastAsia="Calibri" w:hAnsi="Times New Roman" w:cs="Times New Roman"/>
                <w:sz w:val="24"/>
                <w:szCs w:val="24"/>
              </w:rPr>
            </w:pPr>
          </w:p>
        </w:tc>
        <w:tc>
          <w:tcPr>
            <w:tcW w:w="5215" w:type="dxa"/>
            <w:vAlign w:val="center"/>
          </w:tcPr>
          <w:p w:rsidR="00D2236C" w:rsidRPr="00D2236C" w:rsidRDefault="00D2236C" w:rsidP="00D2236C">
            <w:pPr>
              <w:spacing w:after="0" w:line="240" w:lineRule="auto"/>
              <w:rPr>
                <w:rFonts w:ascii="Times New Roman" w:eastAsia="Calibri" w:hAnsi="Times New Roman" w:cs="Times New Roman"/>
                <w:sz w:val="24"/>
                <w:szCs w:val="24"/>
              </w:rPr>
            </w:pPr>
          </w:p>
        </w:tc>
      </w:tr>
      <w:tr w:rsidR="00D2236C" w:rsidRPr="00D2236C" w:rsidTr="00B92BE5">
        <w:trPr>
          <w:trHeight w:val="624"/>
          <w:jc w:val="center"/>
        </w:trPr>
        <w:tc>
          <w:tcPr>
            <w:tcW w:w="4361" w:type="dxa"/>
            <w:vAlign w:val="center"/>
          </w:tcPr>
          <w:p w:rsidR="00D2236C" w:rsidRPr="00D2236C" w:rsidRDefault="00D2236C" w:rsidP="00D2236C">
            <w:pPr>
              <w:spacing w:after="0" w:line="240" w:lineRule="auto"/>
              <w:jc w:val="center"/>
              <w:rPr>
                <w:rFonts w:ascii="Times New Roman" w:eastAsia="Calibri" w:hAnsi="Times New Roman" w:cs="Times New Roman"/>
                <w:sz w:val="24"/>
                <w:szCs w:val="24"/>
              </w:rPr>
            </w:pPr>
            <w:r w:rsidRPr="00D2236C">
              <w:rPr>
                <w:rFonts w:ascii="Times New Roman" w:eastAsia="Calibri" w:hAnsi="Times New Roman" w:cs="Times New Roman"/>
                <w:sz w:val="24"/>
                <w:szCs w:val="24"/>
              </w:rPr>
              <w:t xml:space="preserve">REJTINGIRANJE </w:t>
            </w:r>
          </w:p>
          <w:p w:rsidR="00D2236C" w:rsidRPr="00D2236C" w:rsidRDefault="00D2236C" w:rsidP="00D2236C">
            <w:pPr>
              <w:spacing w:after="0" w:line="240" w:lineRule="auto"/>
              <w:jc w:val="center"/>
              <w:rPr>
                <w:rFonts w:ascii="Times New Roman" w:eastAsia="Calibri" w:hAnsi="Times New Roman" w:cs="Times New Roman"/>
                <w:sz w:val="24"/>
                <w:szCs w:val="24"/>
              </w:rPr>
            </w:pPr>
            <w:r w:rsidRPr="00D2236C">
              <w:rPr>
                <w:rFonts w:ascii="Times New Roman" w:eastAsia="Calibri" w:hAnsi="Times New Roman" w:cs="Times New Roman"/>
                <w:sz w:val="24"/>
                <w:szCs w:val="24"/>
              </w:rPr>
              <w:t>NATJECANJA-TURNIRA</w:t>
            </w:r>
          </w:p>
          <w:p w:rsidR="00D2236C" w:rsidRPr="00D2236C" w:rsidRDefault="00D2236C" w:rsidP="00D2236C">
            <w:pPr>
              <w:spacing w:after="0" w:line="240" w:lineRule="auto"/>
              <w:jc w:val="center"/>
              <w:rPr>
                <w:rFonts w:ascii="Times New Roman" w:eastAsia="Calibri" w:hAnsi="Times New Roman" w:cs="Times New Roman"/>
                <w:sz w:val="24"/>
                <w:szCs w:val="24"/>
              </w:rPr>
            </w:pPr>
            <w:r w:rsidRPr="00D2236C">
              <w:rPr>
                <w:rFonts w:ascii="Times New Roman" w:eastAsia="Calibri" w:hAnsi="Times New Roman" w:cs="Times New Roman"/>
                <w:sz w:val="24"/>
                <w:szCs w:val="24"/>
              </w:rPr>
              <w:t>(zaokružiti odgovarajuće)</w:t>
            </w:r>
          </w:p>
        </w:tc>
        <w:tc>
          <w:tcPr>
            <w:tcW w:w="5215" w:type="dxa"/>
            <w:vAlign w:val="center"/>
          </w:tcPr>
          <w:p w:rsidR="00D2236C" w:rsidRPr="00D2236C" w:rsidRDefault="00D2236C" w:rsidP="00D2236C">
            <w:pPr>
              <w:spacing w:after="0" w:line="240" w:lineRule="auto"/>
              <w:rPr>
                <w:rFonts w:ascii="Times New Roman" w:eastAsia="Calibri" w:hAnsi="Times New Roman" w:cs="Times New Roman"/>
                <w:sz w:val="24"/>
                <w:szCs w:val="24"/>
              </w:rPr>
            </w:pPr>
            <w:r w:rsidRPr="00D2236C">
              <w:rPr>
                <w:rFonts w:ascii="Times New Roman" w:eastAsia="Calibri" w:hAnsi="Times New Roman" w:cs="Times New Roman"/>
                <w:sz w:val="24"/>
                <w:szCs w:val="24"/>
              </w:rPr>
              <w:t xml:space="preserve">1.    FIDE                  2.   NACIONALNA </w:t>
            </w:r>
          </w:p>
          <w:p w:rsidR="00D2236C" w:rsidRPr="00D2236C" w:rsidRDefault="00D2236C" w:rsidP="00D2236C">
            <w:pPr>
              <w:spacing w:after="0" w:line="240" w:lineRule="auto"/>
              <w:rPr>
                <w:rFonts w:ascii="Times New Roman" w:eastAsia="Calibri" w:hAnsi="Times New Roman" w:cs="Times New Roman"/>
                <w:sz w:val="24"/>
                <w:szCs w:val="24"/>
              </w:rPr>
            </w:pPr>
            <w:r w:rsidRPr="00D2236C">
              <w:rPr>
                <w:rFonts w:ascii="Times New Roman" w:eastAsia="Calibri" w:hAnsi="Times New Roman" w:cs="Times New Roman"/>
                <w:sz w:val="24"/>
                <w:szCs w:val="24"/>
              </w:rPr>
              <w:t xml:space="preserve">       rejting lista               rejting lista </w:t>
            </w:r>
          </w:p>
        </w:tc>
      </w:tr>
      <w:tr w:rsidR="00D2236C" w:rsidRPr="00D2236C" w:rsidTr="00B92BE5">
        <w:trPr>
          <w:trHeight w:val="624"/>
          <w:jc w:val="center"/>
        </w:trPr>
        <w:tc>
          <w:tcPr>
            <w:tcW w:w="4361" w:type="dxa"/>
            <w:vAlign w:val="center"/>
          </w:tcPr>
          <w:p w:rsidR="00D2236C" w:rsidRPr="00D2236C" w:rsidRDefault="00D2236C" w:rsidP="00D2236C">
            <w:pPr>
              <w:spacing w:after="0" w:line="240" w:lineRule="auto"/>
              <w:jc w:val="center"/>
              <w:rPr>
                <w:rFonts w:ascii="Times New Roman" w:eastAsia="Calibri" w:hAnsi="Times New Roman" w:cs="Times New Roman"/>
                <w:sz w:val="24"/>
                <w:szCs w:val="24"/>
              </w:rPr>
            </w:pPr>
            <w:r w:rsidRPr="00D2236C">
              <w:rPr>
                <w:rFonts w:ascii="Times New Roman" w:eastAsia="Calibri" w:hAnsi="Times New Roman" w:cs="Times New Roman"/>
                <w:sz w:val="24"/>
                <w:szCs w:val="24"/>
              </w:rPr>
              <w:t>BROJ IGRAČA/IGRAČICA</w:t>
            </w:r>
          </w:p>
          <w:p w:rsidR="00D2236C" w:rsidRPr="00D2236C" w:rsidRDefault="00D2236C" w:rsidP="00D2236C">
            <w:pPr>
              <w:spacing w:after="0" w:line="240" w:lineRule="auto"/>
              <w:jc w:val="center"/>
              <w:rPr>
                <w:rFonts w:ascii="Times New Roman" w:eastAsia="Calibri" w:hAnsi="Times New Roman" w:cs="Times New Roman"/>
                <w:sz w:val="24"/>
                <w:szCs w:val="24"/>
              </w:rPr>
            </w:pPr>
            <w:r w:rsidRPr="00D2236C">
              <w:rPr>
                <w:rFonts w:ascii="Times New Roman" w:eastAsia="Calibri" w:hAnsi="Times New Roman" w:cs="Times New Roman"/>
                <w:sz w:val="24"/>
                <w:szCs w:val="24"/>
              </w:rPr>
              <w:t>(upisati očekivani broj)</w:t>
            </w:r>
          </w:p>
        </w:tc>
        <w:tc>
          <w:tcPr>
            <w:tcW w:w="5215" w:type="dxa"/>
            <w:vAlign w:val="center"/>
          </w:tcPr>
          <w:p w:rsidR="00D2236C" w:rsidRPr="00D2236C" w:rsidRDefault="00D2236C" w:rsidP="00D2236C">
            <w:pPr>
              <w:spacing w:after="0" w:line="240" w:lineRule="auto"/>
              <w:rPr>
                <w:rFonts w:ascii="Times New Roman" w:eastAsia="Calibri" w:hAnsi="Times New Roman" w:cs="Times New Roman"/>
                <w:sz w:val="24"/>
                <w:szCs w:val="24"/>
              </w:rPr>
            </w:pPr>
          </w:p>
        </w:tc>
      </w:tr>
      <w:tr w:rsidR="00D2236C" w:rsidRPr="00D2236C" w:rsidTr="00B92BE5">
        <w:trPr>
          <w:trHeight w:val="624"/>
          <w:jc w:val="center"/>
        </w:trPr>
        <w:tc>
          <w:tcPr>
            <w:tcW w:w="4361" w:type="dxa"/>
            <w:vAlign w:val="center"/>
          </w:tcPr>
          <w:p w:rsidR="00D2236C" w:rsidRPr="00D2236C" w:rsidRDefault="00D2236C" w:rsidP="00D2236C">
            <w:pPr>
              <w:spacing w:after="0" w:line="240" w:lineRule="auto"/>
              <w:jc w:val="center"/>
              <w:rPr>
                <w:rFonts w:ascii="Times New Roman" w:eastAsia="Calibri" w:hAnsi="Times New Roman" w:cs="Times New Roman"/>
                <w:sz w:val="24"/>
                <w:szCs w:val="24"/>
              </w:rPr>
            </w:pPr>
            <w:r w:rsidRPr="00D2236C">
              <w:rPr>
                <w:rFonts w:ascii="Times New Roman" w:eastAsia="Calibri" w:hAnsi="Times New Roman" w:cs="Times New Roman"/>
                <w:sz w:val="24"/>
                <w:szCs w:val="24"/>
              </w:rPr>
              <w:t>TURNIRSKI SUSTAV</w:t>
            </w:r>
            <w:r w:rsidRPr="00D2236C">
              <w:rPr>
                <w:rFonts w:ascii="Times New Roman" w:eastAsia="Calibri" w:hAnsi="Times New Roman" w:cs="Times New Roman"/>
                <w:sz w:val="24"/>
                <w:szCs w:val="24"/>
              </w:rPr>
              <w:br/>
              <w:t>(zaokružiti ili upisati odgovarajuće)</w:t>
            </w:r>
          </w:p>
        </w:tc>
        <w:tc>
          <w:tcPr>
            <w:tcW w:w="5215" w:type="dxa"/>
            <w:vAlign w:val="center"/>
          </w:tcPr>
          <w:p w:rsidR="00D2236C" w:rsidRPr="00D2236C" w:rsidRDefault="00D2236C" w:rsidP="00D2236C">
            <w:pPr>
              <w:spacing w:after="0" w:line="240" w:lineRule="auto"/>
              <w:rPr>
                <w:rFonts w:ascii="Times New Roman" w:eastAsia="Calibri" w:hAnsi="Times New Roman" w:cs="Times New Roman"/>
                <w:sz w:val="24"/>
                <w:szCs w:val="24"/>
              </w:rPr>
            </w:pPr>
            <w:r w:rsidRPr="00D2236C">
              <w:rPr>
                <w:rFonts w:ascii="Times New Roman" w:eastAsia="Calibri" w:hAnsi="Times New Roman" w:cs="Times New Roman"/>
                <w:sz w:val="24"/>
                <w:szCs w:val="24"/>
              </w:rPr>
              <w:t>1. Švicarski sustav - pojedinačno</w:t>
            </w:r>
          </w:p>
          <w:p w:rsidR="00D2236C" w:rsidRPr="00D2236C" w:rsidRDefault="00D2236C" w:rsidP="00D2236C">
            <w:pPr>
              <w:spacing w:after="0" w:line="240" w:lineRule="auto"/>
              <w:rPr>
                <w:rFonts w:ascii="Times New Roman" w:eastAsia="Calibri" w:hAnsi="Times New Roman" w:cs="Times New Roman"/>
                <w:sz w:val="24"/>
                <w:szCs w:val="24"/>
              </w:rPr>
            </w:pPr>
            <w:r w:rsidRPr="00D2236C">
              <w:rPr>
                <w:rFonts w:ascii="Times New Roman" w:eastAsia="Calibri" w:hAnsi="Times New Roman" w:cs="Times New Roman"/>
                <w:sz w:val="24"/>
                <w:szCs w:val="24"/>
              </w:rPr>
              <w:t xml:space="preserve">2. </w:t>
            </w:r>
            <w:proofErr w:type="spellStart"/>
            <w:r w:rsidRPr="00D2236C">
              <w:rPr>
                <w:rFonts w:ascii="Times New Roman" w:eastAsia="Calibri" w:hAnsi="Times New Roman" w:cs="Times New Roman"/>
                <w:sz w:val="24"/>
                <w:szCs w:val="24"/>
              </w:rPr>
              <w:t>Bergerov</w:t>
            </w:r>
            <w:proofErr w:type="spellEnd"/>
            <w:r w:rsidRPr="00D2236C">
              <w:rPr>
                <w:rFonts w:ascii="Times New Roman" w:eastAsia="Calibri" w:hAnsi="Times New Roman" w:cs="Times New Roman"/>
                <w:sz w:val="24"/>
                <w:szCs w:val="24"/>
              </w:rPr>
              <w:t xml:space="preserve"> sustav - pojedinačno</w:t>
            </w:r>
          </w:p>
          <w:p w:rsidR="00D2236C" w:rsidRPr="00D2236C" w:rsidRDefault="00D2236C" w:rsidP="00D2236C">
            <w:pPr>
              <w:spacing w:after="0" w:line="240" w:lineRule="auto"/>
              <w:rPr>
                <w:rFonts w:ascii="Times New Roman" w:eastAsia="Calibri" w:hAnsi="Times New Roman" w:cs="Times New Roman"/>
                <w:sz w:val="24"/>
                <w:szCs w:val="24"/>
              </w:rPr>
            </w:pPr>
            <w:r w:rsidRPr="00D2236C">
              <w:rPr>
                <w:rFonts w:ascii="Times New Roman" w:eastAsia="Calibri" w:hAnsi="Times New Roman" w:cs="Times New Roman"/>
                <w:sz w:val="24"/>
                <w:szCs w:val="24"/>
              </w:rPr>
              <w:t xml:space="preserve">3. Švicarski sustav - ekipno  </w:t>
            </w:r>
          </w:p>
          <w:p w:rsidR="00D2236C" w:rsidRPr="00D2236C" w:rsidRDefault="00D2236C" w:rsidP="00D2236C">
            <w:pPr>
              <w:spacing w:after="0" w:line="240" w:lineRule="auto"/>
              <w:rPr>
                <w:rFonts w:ascii="Times New Roman" w:eastAsia="Calibri" w:hAnsi="Times New Roman" w:cs="Times New Roman"/>
                <w:sz w:val="24"/>
                <w:szCs w:val="24"/>
              </w:rPr>
            </w:pPr>
            <w:r w:rsidRPr="00D2236C">
              <w:rPr>
                <w:rFonts w:ascii="Times New Roman" w:eastAsia="Calibri" w:hAnsi="Times New Roman" w:cs="Times New Roman"/>
                <w:sz w:val="24"/>
                <w:szCs w:val="24"/>
              </w:rPr>
              <w:t xml:space="preserve">4. </w:t>
            </w:r>
            <w:proofErr w:type="spellStart"/>
            <w:r w:rsidRPr="00D2236C">
              <w:rPr>
                <w:rFonts w:ascii="Times New Roman" w:eastAsia="Calibri" w:hAnsi="Times New Roman" w:cs="Times New Roman"/>
                <w:sz w:val="24"/>
                <w:szCs w:val="24"/>
              </w:rPr>
              <w:t>Bergerov</w:t>
            </w:r>
            <w:proofErr w:type="spellEnd"/>
            <w:r w:rsidRPr="00D2236C">
              <w:rPr>
                <w:rFonts w:ascii="Times New Roman" w:eastAsia="Calibri" w:hAnsi="Times New Roman" w:cs="Times New Roman"/>
                <w:sz w:val="24"/>
                <w:szCs w:val="24"/>
              </w:rPr>
              <w:t xml:space="preserve"> sustav - ekipno</w:t>
            </w:r>
          </w:p>
          <w:p w:rsidR="00D2236C" w:rsidRPr="00D2236C" w:rsidRDefault="00D2236C" w:rsidP="00D2236C">
            <w:pPr>
              <w:spacing w:after="0" w:line="240" w:lineRule="auto"/>
              <w:rPr>
                <w:rFonts w:ascii="Times New Roman" w:eastAsia="Calibri" w:hAnsi="Times New Roman" w:cs="Times New Roman"/>
                <w:sz w:val="24"/>
                <w:szCs w:val="24"/>
              </w:rPr>
            </w:pPr>
          </w:p>
        </w:tc>
      </w:tr>
      <w:tr w:rsidR="00D2236C" w:rsidRPr="00D2236C" w:rsidTr="00B92BE5">
        <w:trPr>
          <w:trHeight w:val="624"/>
          <w:jc w:val="center"/>
        </w:trPr>
        <w:tc>
          <w:tcPr>
            <w:tcW w:w="4361" w:type="dxa"/>
            <w:vAlign w:val="center"/>
          </w:tcPr>
          <w:p w:rsidR="00D2236C" w:rsidRPr="00D2236C" w:rsidRDefault="00D2236C" w:rsidP="00D2236C">
            <w:pPr>
              <w:spacing w:after="0" w:line="240" w:lineRule="auto"/>
              <w:jc w:val="center"/>
              <w:rPr>
                <w:rFonts w:ascii="Times New Roman" w:eastAsia="Calibri" w:hAnsi="Times New Roman" w:cs="Times New Roman"/>
                <w:sz w:val="24"/>
                <w:szCs w:val="24"/>
              </w:rPr>
            </w:pPr>
            <w:r w:rsidRPr="00D2236C">
              <w:rPr>
                <w:rFonts w:ascii="Times New Roman" w:eastAsia="Calibri" w:hAnsi="Times New Roman" w:cs="Times New Roman"/>
                <w:sz w:val="24"/>
                <w:szCs w:val="24"/>
              </w:rPr>
              <w:t>TEMPO IGRE</w:t>
            </w:r>
          </w:p>
        </w:tc>
        <w:tc>
          <w:tcPr>
            <w:tcW w:w="5215" w:type="dxa"/>
            <w:vAlign w:val="center"/>
          </w:tcPr>
          <w:p w:rsidR="00D2236C" w:rsidRPr="00D2236C" w:rsidRDefault="00D2236C" w:rsidP="00D2236C">
            <w:pPr>
              <w:spacing w:after="0" w:line="240" w:lineRule="auto"/>
              <w:rPr>
                <w:rFonts w:ascii="Times New Roman" w:eastAsia="Calibri" w:hAnsi="Times New Roman" w:cs="Times New Roman"/>
                <w:sz w:val="24"/>
                <w:szCs w:val="24"/>
              </w:rPr>
            </w:pPr>
          </w:p>
        </w:tc>
      </w:tr>
      <w:tr w:rsidR="00D2236C" w:rsidRPr="00D2236C" w:rsidTr="00B92BE5">
        <w:trPr>
          <w:trHeight w:val="624"/>
          <w:jc w:val="center"/>
        </w:trPr>
        <w:tc>
          <w:tcPr>
            <w:tcW w:w="4361" w:type="dxa"/>
            <w:vAlign w:val="center"/>
          </w:tcPr>
          <w:p w:rsidR="00D2236C" w:rsidRPr="00D2236C" w:rsidRDefault="00D2236C" w:rsidP="00D2236C">
            <w:pPr>
              <w:spacing w:after="0" w:line="240" w:lineRule="auto"/>
              <w:jc w:val="center"/>
              <w:rPr>
                <w:rFonts w:ascii="Times New Roman" w:eastAsia="Calibri" w:hAnsi="Times New Roman" w:cs="Times New Roman"/>
                <w:sz w:val="24"/>
                <w:szCs w:val="24"/>
              </w:rPr>
            </w:pPr>
            <w:r w:rsidRPr="00D2236C">
              <w:rPr>
                <w:rFonts w:ascii="Times New Roman" w:eastAsia="Calibri" w:hAnsi="Times New Roman" w:cs="Times New Roman"/>
                <w:sz w:val="24"/>
                <w:szCs w:val="24"/>
              </w:rPr>
              <w:t>TIP TURNIRA</w:t>
            </w:r>
          </w:p>
          <w:p w:rsidR="00D2236C" w:rsidRPr="00D2236C" w:rsidRDefault="00D2236C" w:rsidP="00D2236C">
            <w:pPr>
              <w:spacing w:after="0" w:line="240" w:lineRule="auto"/>
              <w:jc w:val="center"/>
              <w:rPr>
                <w:rFonts w:ascii="Times New Roman" w:eastAsia="Calibri" w:hAnsi="Times New Roman" w:cs="Times New Roman"/>
                <w:sz w:val="24"/>
                <w:szCs w:val="24"/>
              </w:rPr>
            </w:pPr>
            <w:r w:rsidRPr="00D2236C">
              <w:rPr>
                <w:rFonts w:ascii="Times New Roman" w:eastAsia="Calibri" w:hAnsi="Times New Roman" w:cs="Times New Roman"/>
                <w:sz w:val="24"/>
                <w:szCs w:val="24"/>
              </w:rPr>
              <w:t>(zaokružiti odgovarajuće)</w:t>
            </w:r>
          </w:p>
          <w:p w:rsidR="00D2236C" w:rsidRPr="00D2236C" w:rsidRDefault="00D2236C" w:rsidP="00D2236C">
            <w:pPr>
              <w:spacing w:after="0" w:line="240" w:lineRule="auto"/>
              <w:jc w:val="center"/>
              <w:rPr>
                <w:rFonts w:ascii="Times New Roman" w:eastAsia="Calibri" w:hAnsi="Times New Roman" w:cs="Times New Roman"/>
                <w:sz w:val="24"/>
                <w:szCs w:val="24"/>
              </w:rPr>
            </w:pPr>
          </w:p>
        </w:tc>
        <w:tc>
          <w:tcPr>
            <w:tcW w:w="5215" w:type="dxa"/>
            <w:vAlign w:val="center"/>
          </w:tcPr>
          <w:p w:rsidR="00D2236C" w:rsidRPr="00D2236C" w:rsidRDefault="00D2236C" w:rsidP="00D2236C">
            <w:pPr>
              <w:spacing w:after="0" w:line="240" w:lineRule="auto"/>
              <w:rPr>
                <w:rFonts w:ascii="Times New Roman" w:eastAsia="Calibri" w:hAnsi="Times New Roman" w:cs="Times New Roman"/>
                <w:sz w:val="24"/>
                <w:szCs w:val="24"/>
              </w:rPr>
            </w:pPr>
            <w:r w:rsidRPr="00D2236C">
              <w:rPr>
                <w:rFonts w:ascii="Times New Roman" w:eastAsia="Calibri" w:hAnsi="Times New Roman" w:cs="Times New Roman"/>
                <w:sz w:val="24"/>
                <w:szCs w:val="24"/>
              </w:rPr>
              <w:t xml:space="preserve">1.     standard    2.    </w:t>
            </w:r>
            <w:proofErr w:type="spellStart"/>
            <w:r w:rsidRPr="00D2236C">
              <w:rPr>
                <w:rFonts w:ascii="Times New Roman" w:eastAsia="Calibri" w:hAnsi="Times New Roman" w:cs="Times New Roman"/>
                <w:sz w:val="24"/>
                <w:szCs w:val="24"/>
              </w:rPr>
              <w:t>rapid</w:t>
            </w:r>
            <w:proofErr w:type="spellEnd"/>
            <w:r w:rsidRPr="00D2236C">
              <w:rPr>
                <w:rFonts w:ascii="Times New Roman" w:eastAsia="Calibri" w:hAnsi="Times New Roman" w:cs="Times New Roman"/>
                <w:sz w:val="24"/>
                <w:szCs w:val="24"/>
              </w:rPr>
              <w:t xml:space="preserve">     3.    </w:t>
            </w:r>
            <w:proofErr w:type="spellStart"/>
            <w:r w:rsidRPr="00D2236C">
              <w:rPr>
                <w:rFonts w:ascii="Times New Roman" w:eastAsia="Calibri" w:hAnsi="Times New Roman" w:cs="Times New Roman"/>
                <w:sz w:val="24"/>
                <w:szCs w:val="24"/>
              </w:rPr>
              <w:t>blitz</w:t>
            </w:r>
            <w:proofErr w:type="spellEnd"/>
          </w:p>
        </w:tc>
      </w:tr>
      <w:tr w:rsidR="00D2236C" w:rsidRPr="00D2236C" w:rsidTr="00B92BE5">
        <w:trPr>
          <w:trHeight w:val="624"/>
          <w:jc w:val="center"/>
        </w:trPr>
        <w:tc>
          <w:tcPr>
            <w:tcW w:w="4361" w:type="dxa"/>
            <w:vAlign w:val="center"/>
          </w:tcPr>
          <w:p w:rsidR="00D2236C" w:rsidRPr="00D2236C" w:rsidRDefault="00D2236C" w:rsidP="00D2236C">
            <w:pPr>
              <w:spacing w:after="0" w:line="240" w:lineRule="auto"/>
              <w:jc w:val="center"/>
              <w:rPr>
                <w:rFonts w:ascii="Times New Roman" w:eastAsia="Calibri" w:hAnsi="Times New Roman" w:cs="Times New Roman"/>
                <w:sz w:val="24"/>
                <w:szCs w:val="24"/>
              </w:rPr>
            </w:pPr>
            <w:r w:rsidRPr="00D2236C">
              <w:rPr>
                <w:rFonts w:ascii="Times New Roman" w:eastAsia="Calibri" w:hAnsi="Times New Roman" w:cs="Times New Roman"/>
                <w:sz w:val="24"/>
                <w:szCs w:val="24"/>
              </w:rPr>
              <w:t>GLAVNI SUDAC</w:t>
            </w:r>
          </w:p>
          <w:p w:rsidR="00D2236C" w:rsidRPr="00D2236C" w:rsidRDefault="00D2236C" w:rsidP="00D2236C">
            <w:pPr>
              <w:spacing w:after="0" w:line="240" w:lineRule="auto"/>
              <w:jc w:val="center"/>
              <w:rPr>
                <w:rFonts w:ascii="Times New Roman" w:eastAsia="Calibri" w:hAnsi="Times New Roman" w:cs="Times New Roman"/>
                <w:sz w:val="24"/>
                <w:szCs w:val="24"/>
              </w:rPr>
            </w:pPr>
            <w:r w:rsidRPr="00D2236C">
              <w:rPr>
                <w:rFonts w:ascii="Times New Roman" w:eastAsia="Calibri" w:hAnsi="Times New Roman" w:cs="Times New Roman"/>
                <w:sz w:val="24"/>
                <w:szCs w:val="24"/>
              </w:rPr>
              <w:t xml:space="preserve"> NATJECANJA-TURNIRA</w:t>
            </w:r>
          </w:p>
          <w:p w:rsidR="00D2236C" w:rsidRPr="00D2236C" w:rsidRDefault="00D2236C" w:rsidP="00D2236C">
            <w:pPr>
              <w:spacing w:after="0" w:line="240" w:lineRule="auto"/>
              <w:jc w:val="center"/>
              <w:rPr>
                <w:rFonts w:ascii="Times New Roman" w:eastAsia="Calibri" w:hAnsi="Times New Roman" w:cs="Times New Roman"/>
                <w:sz w:val="24"/>
                <w:szCs w:val="24"/>
              </w:rPr>
            </w:pPr>
            <w:r w:rsidRPr="00D2236C">
              <w:rPr>
                <w:rFonts w:ascii="Times New Roman" w:eastAsia="Calibri" w:hAnsi="Times New Roman" w:cs="Times New Roman"/>
                <w:sz w:val="24"/>
                <w:szCs w:val="24"/>
              </w:rPr>
              <w:t>(upisati ime i prezime glavnog suca)</w:t>
            </w:r>
          </w:p>
        </w:tc>
        <w:tc>
          <w:tcPr>
            <w:tcW w:w="5215" w:type="dxa"/>
            <w:vAlign w:val="center"/>
          </w:tcPr>
          <w:p w:rsidR="00D2236C" w:rsidRPr="00D2236C" w:rsidRDefault="00D2236C" w:rsidP="00D2236C">
            <w:pPr>
              <w:spacing w:after="0" w:line="240" w:lineRule="auto"/>
              <w:rPr>
                <w:rFonts w:ascii="Times New Roman" w:eastAsia="Calibri" w:hAnsi="Times New Roman" w:cs="Times New Roman"/>
                <w:sz w:val="24"/>
                <w:szCs w:val="24"/>
              </w:rPr>
            </w:pPr>
          </w:p>
        </w:tc>
      </w:tr>
      <w:tr w:rsidR="00D2236C" w:rsidRPr="00D2236C" w:rsidTr="00B92BE5">
        <w:trPr>
          <w:trHeight w:val="624"/>
          <w:jc w:val="center"/>
        </w:trPr>
        <w:tc>
          <w:tcPr>
            <w:tcW w:w="4361" w:type="dxa"/>
            <w:vAlign w:val="center"/>
          </w:tcPr>
          <w:p w:rsidR="00D2236C" w:rsidRPr="00D2236C" w:rsidRDefault="00D2236C" w:rsidP="00D2236C">
            <w:pPr>
              <w:spacing w:after="0" w:line="240" w:lineRule="auto"/>
              <w:jc w:val="center"/>
              <w:rPr>
                <w:rFonts w:ascii="Times New Roman" w:eastAsia="Calibri" w:hAnsi="Times New Roman" w:cs="Times New Roman"/>
                <w:sz w:val="24"/>
                <w:szCs w:val="24"/>
              </w:rPr>
            </w:pPr>
          </w:p>
          <w:p w:rsidR="00D2236C" w:rsidRPr="00D2236C" w:rsidRDefault="00D2236C" w:rsidP="00D2236C">
            <w:pPr>
              <w:spacing w:after="0" w:line="240" w:lineRule="auto"/>
              <w:jc w:val="center"/>
              <w:rPr>
                <w:rFonts w:ascii="Times New Roman" w:eastAsia="Calibri" w:hAnsi="Times New Roman" w:cs="Times New Roman"/>
                <w:sz w:val="24"/>
                <w:szCs w:val="24"/>
              </w:rPr>
            </w:pPr>
            <w:r w:rsidRPr="00D2236C">
              <w:rPr>
                <w:rFonts w:ascii="Times New Roman" w:eastAsia="Calibri" w:hAnsi="Times New Roman" w:cs="Times New Roman"/>
                <w:sz w:val="24"/>
                <w:szCs w:val="24"/>
              </w:rPr>
              <w:t>TITULA-RANG GLAVNOG SUCA</w:t>
            </w:r>
          </w:p>
          <w:p w:rsidR="00D2236C" w:rsidRPr="00D2236C" w:rsidRDefault="00D2236C" w:rsidP="00D2236C">
            <w:pPr>
              <w:spacing w:after="0" w:line="240" w:lineRule="auto"/>
              <w:jc w:val="center"/>
              <w:rPr>
                <w:rFonts w:ascii="Times New Roman" w:eastAsia="Calibri" w:hAnsi="Times New Roman" w:cs="Times New Roman"/>
                <w:bCs/>
                <w:color w:val="26282A"/>
                <w:shd w:val="clear" w:color="auto" w:fill="FFFFFF"/>
              </w:rPr>
            </w:pPr>
            <w:r w:rsidRPr="00D2236C">
              <w:rPr>
                <w:rFonts w:ascii="Times New Roman" w:eastAsia="Calibri" w:hAnsi="Times New Roman" w:cs="Times New Roman"/>
                <w:bCs/>
                <w:color w:val="26282A"/>
                <w:shd w:val="clear" w:color="auto" w:fill="FFFFFF"/>
              </w:rPr>
              <w:t xml:space="preserve">(zaokružiti odgovarajuću titulu-rang </w:t>
            </w:r>
          </w:p>
          <w:p w:rsidR="00D2236C" w:rsidRPr="00D2236C" w:rsidRDefault="00D2236C" w:rsidP="00D2236C">
            <w:pPr>
              <w:spacing w:after="0" w:line="240" w:lineRule="auto"/>
              <w:jc w:val="center"/>
              <w:rPr>
                <w:rFonts w:ascii="Times New Roman" w:eastAsia="Calibri" w:hAnsi="Times New Roman" w:cs="Times New Roman"/>
                <w:bCs/>
                <w:color w:val="26282A"/>
                <w:shd w:val="clear" w:color="auto" w:fill="FFFFFF"/>
              </w:rPr>
            </w:pPr>
            <w:r w:rsidRPr="00D2236C">
              <w:rPr>
                <w:rFonts w:ascii="Times New Roman" w:eastAsia="Calibri" w:hAnsi="Times New Roman" w:cs="Times New Roman"/>
                <w:bCs/>
                <w:color w:val="26282A"/>
                <w:shd w:val="clear" w:color="auto" w:fill="FFFFFF"/>
              </w:rPr>
              <w:t xml:space="preserve">glavnog suca, koja se na identični način obvezno  upisuje u programu  Swiss- </w:t>
            </w:r>
            <w:proofErr w:type="spellStart"/>
            <w:r w:rsidRPr="00D2236C">
              <w:rPr>
                <w:rFonts w:ascii="Times New Roman" w:eastAsia="Calibri" w:hAnsi="Times New Roman" w:cs="Times New Roman"/>
                <w:bCs/>
                <w:color w:val="26282A"/>
                <w:shd w:val="clear" w:color="auto" w:fill="FFFFFF"/>
              </w:rPr>
              <w:t>Manager</w:t>
            </w:r>
            <w:proofErr w:type="spellEnd"/>
          </w:p>
          <w:p w:rsidR="00D2236C" w:rsidRPr="00D2236C" w:rsidRDefault="00D2236C" w:rsidP="00D2236C">
            <w:pPr>
              <w:spacing w:after="0" w:line="240" w:lineRule="auto"/>
              <w:jc w:val="center"/>
              <w:rPr>
                <w:rFonts w:ascii="Times New Roman" w:eastAsia="Calibri" w:hAnsi="Times New Roman" w:cs="Times New Roman"/>
                <w:bCs/>
                <w:color w:val="26282A"/>
                <w:shd w:val="clear" w:color="auto" w:fill="FFFFFF"/>
              </w:rPr>
            </w:pPr>
            <w:r w:rsidRPr="00D2236C">
              <w:rPr>
                <w:rFonts w:ascii="Times New Roman" w:eastAsia="Calibri" w:hAnsi="Times New Roman" w:cs="Times New Roman"/>
                <w:bCs/>
                <w:color w:val="26282A"/>
                <w:shd w:val="clear" w:color="auto" w:fill="FFFFFF"/>
              </w:rPr>
              <w:t xml:space="preserve"> pored imena i prezimena glavnog suca)</w:t>
            </w:r>
          </w:p>
          <w:p w:rsidR="00D2236C" w:rsidRPr="00D2236C" w:rsidRDefault="00D2236C" w:rsidP="00D2236C">
            <w:pPr>
              <w:spacing w:after="0" w:line="240" w:lineRule="auto"/>
              <w:jc w:val="center"/>
              <w:rPr>
                <w:rFonts w:ascii="Times New Roman" w:eastAsia="Calibri" w:hAnsi="Times New Roman" w:cs="Times New Roman"/>
                <w:sz w:val="24"/>
                <w:szCs w:val="24"/>
              </w:rPr>
            </w:pPr>
          </w:p>
        </w:tc>
        <w:tc>
          <w:tcPr>
            <w:tcW w:w="5215" w:type="dxa"/>
            <w:vAlign w:val="center"/>
          </w:tcPr>
          <w:p w:rsidR="00D2236C" w:rsidRPr="00D2236C" w:rsidRDefault="00D2236C" w:rsidP="00D2236C">
            <w:pPr>
              <w:spacing w:after="0" w:line="240" w:lineRule="auto"/>
              <w:rPr>
                <w:rFonts w:ascii="Times New Roman" w:eastAsia="Calibri" w:hAnsi="Times New Roman" w:cs="Times New Roman"/>
                <w:sz w:val="24"/>
                <w:szCs w:val="24"/>
              </w:rPr>
            </w:pPr>
            <w:r w:rsidRPr="00D2236C">
              <w:rPr>
                <w:rFonts w:ascii="Times New Roman" w:eastAsia="Calibri" w:hAnsi="Times New Roman" w:cs="Times New Roman"/>
                <w:sz w:val="24"/>
                <w:szCs w:val="24"/>
              </w:rPr>
              <w:t>1. IA</w:t>
            </w:r>
          </w:p>
          <w:p w:rsidR="00D2236C" w:rsidRPr="00D2236C" w:rsidRDefault="00D2236C" w:rsidP="00D2236C">
            <w:pPr>
              <w:spacing w:after="0" w:line="240" w:lineRule="auto"/>
              <w:rPr>
                <w:rFonts w:ascii="Times New Roman" w:eastAsia="Calibri" w:hAnsi="Times New Roman" w:cs="Times New Roman"/>
                <w:sz w:val="24"/>
                <w:szCs w:val="24"/>
              </w:rPr>
            </w:pPr>
            <w:r w:rsidRPr="00D2236C">
              <w:rPr>
                <w:rFonts w:ascii="Times New Roman" w:eastAsia="Calibri" w:hAnsi="Times New Roman" w:cs="Times New Roman"/>
                <w:sz w:val="24"/>
                <w:szCs w:val="24"/>
              </w:rPr>
              <w:t>2. FA</w:t>
            </w:r>
          </w:p>
          <w:p w:rsidR="00D2236C" w:rsidRPr="00D2236C" w:rsidRDefault="00D2236C" w:rsidP="00D2236C">
            <w:pPr>
              <w:spacing w:after="0" w:line="240" w:lineRule="auto"/>
              <w:rPr>
                <w:rFonts w:ascii="Times New Roman" w:eastAsia="Calibri" w:hAnsi="Times New Roman" w:cs="Times New Roman"/>
                <w:sz w:val="24"/>
                <w:szCs w:val="24"/>
              </w:rPr>
            </w:pPr>
            <w:r w:rsidRPr="00D2236C">
              <w:rPr>
                <w:rFonts w:ascii="Times New Roman" w:eastAsia="Calibri" w:hAnsi="Times New Roman" w:cs="Times New Roman"/>
                <w:sz w:val="24"/>
                <w:szCs w:val="24"/>
              </w:rPr>
              <w:t>3. DS                      (državni sudac)</w:t>
            </w:r>
          </w:p>
          <w:p w:rsidR="00D2236C" w:rsidRPr="00D2236C" w:rsidRDefault="00D2236C" w:rsidP="00D2236C">
            <w:pPr>
              <w:spacing w:after="0" w:line="240" w:lineRule="auto"/>
              <w:rPr>
                <w:rFonts w:ascii="Times New Roman" w:eastAsia="Calibri" w:hAnsi="Times New Roman" w:cs="Times New Roman"/>
                <w:sz w:val="24"/>
                <w:szCs w:val="24"/>
              </w:rPr>
            </w:pPr>
            <w:r w:rsidRPr="00D2236C">
              <w:rPr>
                <w:rFonts w:ascii="Times New Roman" w:eastAsia="Calibri" w:hAnsi="Times New Roman" w:cs="Times New Roman"/>
                <w:sz w:val="24"/>
                <w:szCs w:val="24"/>
              </w:rPr>
              <w:t>4. ŽS                      (županijski sudac)</w:t>
            </w:r>
          </w:p>
          <w:p w:rsidR="00D2236C" w:rsidRPr="00D2236C" w:rsidRDefault="00D2236C" w:rsidP="00D2236C">
            <w:pPr>
              <w:spacing w:after="0" w:line="240" w:lineRule="auto"/>
              <w:rPr>
                <w:rFonts w:ascii="Times New Roman" w:eastAsia="Calibri" w:hAnsi="Times New Roman" w:cs="Times New Roman"/>
                <w:sz w:val="24"/>
                <w:szCs w:val="24"/>
              </w:rPr>
            </w:pPr>
            <w:r w:rsidRPr="00D2236C">
              <w:rPr>
                <w:rFonts w:ascii="Times New Roman" w:eastAsia="Calibri" w:hAnsi="Times New Roman" w:cs="Times New Roman"/>
                <w:sz w:val="24"/>
                <w:szCs w:val="24"/>
              </w:rPr>
              <w:t>5. KS                      (klupski sudac)</w:t>
            </w:r>
          </w:p>
        </w:tc>
      </w:tr>
      <w:tr w:rsidR="00D2236C" w:rsidRPr="00D2236C" w:rsidTr="00B92BE5">
        <w:trPr>
          <w:trHeight w:val="624"/>
          <w:jc w:val="center"/>
        </w:trPr>
        <w:tc>
          <w:tcPr>
            <w:tcW w:w="4361" w:type="dxa"/>
            <w:vAlign w:val="center"/>
          </w:tcPr>
          <w:p w:rsidR="00D2236C" w:rsidRPr="00D2236C" w:rsidRDefault="00D2236C" w:rsidP="00D2236C">
            <w:pPr>
              <w:spacing w:after="0" w:line="240" w:lineRule="auto"/>
              <w:jc w:val="center"/>
              <w:rPr>
                <w:rFonts w:ascii="Times New Roman" w:eastAsia="Calibri" w:hAnsi="Times New Roman" w:cs="Times New Roman"/>
                <w:sz w:val="24"/>
                <w:szCs w:val="24"/>
              </w:rPr>
            </w:pPr>
          </w:p>
          <w:p w:rsidR="00D2236C" w:rsidRPr="00D2236C" w:rsidRDefault="00D2236C" w:rsidP="00D2236C">
            <w:pPr>
              <w:spacing w:after="0" w:line="240" w:lineRule="auto"/>
              <w:jc w:val="center"/>
              <w:rPr>
                <w:rFonts w:ascii="Times New Roman" w:eastAsia="Calibri" w:hAnsi="Times New Roman" w:cs="Times New Roman"/>
                <w:sz w:val="24"/>
                <w:szCs w:val="24"/>
              </w:rPr>
            </w:pPr>
            <w:r w:rsidRPr="00D2236C">
              <w:rPr>
                <w:rFonts w:ascii="Times New Roman" w:eastAsia="Calibri" w:hAnsi="Times New Roman" w:cs="Times New Roman"/>
                <w:sz w:val="24"/>
                <w:szCs w:val="24"/>
              </w:rPr>
              <w:t>ZAMJENIK GLAVNOG SUCA</w:t>
            </w:r>
          </w:p>
          <w:p w:rsidR="00D2236C" w:rsidRPr="00D2236C" w:rsidRDefault="00D2236C" w:rsidP="00D2236C">
            <w:pPr>
              <w:spacing w:after="0" w:line="240" w:lineRule="auto"/>
              <w:jc w:val="center"/>
              <w:rPr>
                <w:rFonts w:ascii="Times New Roman" w:eastAsia="Calibri" w:hAnsi="Times New Roman" w:cs="Times New Roman"/>
                <w:sz w:val="24"/>
                <w:szCs w:val="24"/>
              </w:rPr>
            </w:pPr>
            <w:r w:rsidRPr="00D2236C">
              <w:rPr>
                <w:rFonts w:ascii="Times New Roman" w:eastAsia="Calibri" w:hAnsi="Times New Roman" w:cs="Times New Roman"/>
                <w:sz w:val="24"/>
                <w:szCs w:val="24"/>
              </w:rPr>
              <w:t>(upisati ime i prezime)</w:t>
            </w:r>
          </w:p>
        </w:tc>
        <w:tc>
          <w:tcPr>
            <w:tcW w:w="5215" w:type="dxa"/>
            <w:vAlign w:val="center"/>
          </w:tcPr>
          <w:p w:rsidR="00D2236C" w:rsidRPr="00D2236C" w:rsidRDefault="00D2236C" w:rsidP="00D2236C">
            <w:pPr>
              <w:spacing w:after="0" w:line="240" w:lineRule="auto"/>
              <w:rPr>
                <w:rFonts w:ascii="Times New Roman" w:eastAsia="Calibri" w:hAnsi="Times New Roman" w:cs="Times New Roman"/>
                <w:sz w:val="24"/>
                <w:szCs w:val="24"/>
              </w:rPr>
            </w:pPr>
          </w:p>
        </w:tc>
      </w:tr>
      <w:tr w:rsidR="00D2236C" w:rsidRPr="00D2236C" w:rsidTr="00B92BE5">
        <w:trPr>
          <w:trHeight w:val="624"/>
          <w:jc w:val="center"/>
        </w:trPr>
        <w:tc>
          <w:tcPr>
            <w:tcW w:w="4361" w:type="dxa"/>
            <w:vAlign w:val="center"/>
          </w:tcPr>
          <w:p w:rsidR="00D2236C" w:rsidRPr="00D2236C" w:rsidRDefault="00D2236C" w:rsidP="00D2236C">
            <w:pPr>
              <w:spacing w:after="0" w:line="240" w:lineRule="auto"/>
              <w:jc w:val="center"/>
              <w:rPr>
                <w:rFonts w:ascii="Times New Roman" w:eastAsia="Calibri" w:hAnsi="Times New Roman" w:cs="Times New Roman"/>
                <w:sz w:val="24"/>
                <w:szCs w:val="24"/>
              </w:rPr>
            </w:pPr>
            <w:r w:rsidRPr="00D2236C">
              <w:rPr>
                <w:rFonts w:ascii="Times New Roman" w:eastAsia="Calibri" w:hAnsi="Times New Roman" w:cs="Times New Roman"/>
                <w:sz w:val="24"/>
                <w:szCs w:val="24"/>
              </w:rPr>
              <w:t>TITULA-RANG ZAMJENIKA GLAVNOG SUCA</w:t>
            </w:r>
          </w:p>
          <w:p w:rsidR="00D2236C" w:rsidRPr="00D2236C" w:rsidRDefault="00D2236C" w:rsidP="00D2236C">
            <w:pPr>
              <w:spacing w:after="0" w:line="240" w:lineRule="auto"/>
              <w:jc w:val="center"/>
              <w:rPr>
                <w:rFonts w:ascii="Times New Roman" w:eastAsia="Calibri" w:hAnsi="Times New Roman" w:cs="Times New Roman"/>
                <w:bCs/>
                <w:color w:val="26282A"/>
                <w:shd w:val="clear" w:color="auto" w:fill="FFFFFF"/>
              </w:rPr>
            </w:pPr>
            <w:r w:rsidRPr="00D2236C">
              <w:rPr>
                <w:rFonts w:ascii="Times New Roman" w:eastAsia="Calibri" w:hAnsi="Times New Roman" w:cs="Times New Roman"/>
                <w:bCs/>
                <w:color w:val="26282A"/>
                <w:shd w:val="clear" w:color="auto" w:fill="FFFFFF"/>
              </w:rPr>
              <w:t xml:space="preserve">(zaokružiti odgovarajuću titulu-rang </w:t>
            </w:r>
          </w:p>
          <w:p w:rsidR="00D2236C" w:rsidRPr="00D2236C" w:rsidRDefault="00D2236C" w:rsidP="00D2236C">
            <w:pPr>
              <w:spacing w:after="0" w:line="240" w:lineRule="auto"/>
              <w:jc w:val="center"/>
              <w:rPr>
                <w:rFonts w:ascii="Times New Roman" w:eastAsia="Calibri" w:hAnsi="Times New Roman" w:cs="Times New Roman"/>
                <w:sz w:val="24"/>
                <w:szCs w:val="24"/>
              </w:rPr>
            </w:pPr>
            <w:r w:rsidRPr="00D2236C">
              <w:rPr>
                <w:rFonts w:ascii="Times New Roman" w:eastAsia="Calibri" w:hAnsi="Times New Roman" w:cs="Times New Roman"/>
                <w:bCs/>
                <w:color w:val="26282A"/>
                <w:shd w:val="clear" w:color="auto" w:fill="FFFFFF"/>
              </w:rPr>
              <w:t xml:space="preserve">zamjenika glavnog suca, koja se na identični način obvezno upisuje u programu  Swiss- </w:t>
            </w:r>
            <w:proofErr w:type="spellStart"/>
            <w:r w:rsidRPr="00D2236C">
              <w:rPr>
                <w:rFonts w:ascii="Times New Roman" w:eastAsia="Calibri" w:hAnsi="Times New Roman" w:cs="Times New Roman"/>
                <w:bCs/>
                <w:color w:val="26282A"/>
                <w:shd w:val="clear" w:color="auto" w:fill="FFFFFF"/>
              </w:rPr>
              <w:t>Manager</w:t>
            </w:r>
            <w:proofErr w:type="spellEnd"/>
            <w:r w:rsidRPr="00D2236C">
              <w:rPr>
                <w:rFonts w:ascii="Times New Roman" w:eastAsia="Calibri" w:hAnsi="Times New Roman" w:cs="Times New Roman"/>
                <w:bCs/>
                <w:color w:val="26282A"/>
                <w:shd w:val="clear" w:color="auto" w:fill="FFFFFF"/>
              </w:rPr>
              <w:t xml:space="preserve">  pored njegova imena i prezimena)</w:t>
            </w:r>
          </w:p>
        </w:tc>
        <w:tc>
          <w:tcPr>
            <w:tcW w:w="5215" w:type="dxa"/>
            <w:vAlign w:val="center"/>
          </w:tcPr>
          <w:p w:rsidR="00D2236C" w:rsidRPr="00D2236C" w:rsidRDefault="00D2236C" w:rsidP="00D2236C">
            <w:pPr>
              <w:spacing w:after="0" w:line="240" w:lineRule="auto"/>
              <w:rPr>
                <w:rFonts w:ascii="Times New Roman" w:eastAsia="Calibri" w:hAnsi="Times New Roman" w:cs="Times New Roman"/>
                <w:sz w:val="24"/>
                <w:szCs w:val="24"/>
              </w:rPr>
            </w:pPr>
            <w:r w:rsidRPr="00D2236C">
              <w:rPr>
                <w:rFonts w:ascii="Times New Roman" w:eastAsia="Calibri" w:hAnsi="Times New Roman" w:cs="Times New Roman"/>
                <w:sz w:val="24"/>
                <w:szCs w:val="24"/>
              </w:rPr>
              <w:t>1. IA</w:t>
            </w:r>
          </w:p>
          <w:p w:rsidR="00D2236C" w:rsidRPr="00D2236C" w:rsidRDefault="00D2236C" w:rsidP="00D2236C">
            <w:pPr>
              <w:spacing w:after="0" w:line="240" w:lineRule="auto"/>
              <w:rPr>
                <w:rFonts w:ascii="Times New Roman" w:eastAsia="Calibri" w:hAnsi="Times New Roman" w:cs="Times New Roman"/>
                <w:sz w:val="24"/>
                <w:szCs w:val="24"/>
              </w:rPr>
            </w:pPr>
            <w:r w:rsidRPr="00D2236C">
              <w:rPr>
                <w:rFonts w:ascii="Times New Roman" w:eastAsia="Calibri" w:hAnsi="Times New Roman" w:cs="Times New Roman"/>
                <w:sz w:val="24"/>
                <w:szCs w:val="24"/>
              </w:rPr>
              <w:t>2. FA</w:t>
            </w:r>
          </w:p>
          <w:p w:rsidR="00D2236C" w:rsidRPr="00D2236C" w:rsidRDefault="00D2236C" w:rsidP="00D2236C">
            <w:pPr>
              <w:spacing w:after="0" w:line="240" w:lineRule="auto"/>
              <w:rPr>
                <w:rFonts w:ascii="Times New Roman" w:eastAsia="Calibri" w:hAnsi="Times New Roman" w:cs="Times New Roman"/>
                <w:sz w:val="24"/>
                <w:szCs w:val="24"/>
              </w:rPr>
            </w:pPr>
            <w:r w:rsidRPr="00D2236C">
              <w:rPr>
                <w:rFonts w:ascii="Times New Roman" w:eastAsia="Calibri" w:hAnsi="Times New Roman" w:cs="Times New Roman"/>
                <w:sz w:val="24"/>
                <w:szCs w:val="24"/>
              </w:rPr>
              <w:t>3. DS                      (državni sudac)</w:t>
            </w:r>
          </w:p>
          <w:p w:rsidR="00D2236C" w:rsidRPr="00D2236C" w:rsidRDefault="00D2236C" w:rsidP="00D2236C">
            <w:pPr>
              <w:spacing w:after="0" w:line="240" w:lineRule="auto"/>
              <w:rPr>
                <w:rFonts w:ascii="Times New Roman" w:eastAsia="Calibri" w:hAnsi="Times New Roman" w:cs="Times New Roman"/>
                <w:sz w:val="24"/>
                <w:szCs w:val="24"/>
              </w:rPr>
            </w:pPr>
            <w:r w:rsidRPr="00D2236C">
              <w:rPr>
                <w:rFonts w:ascii="Times New Roman" w:eastAsia="Calibri" w:hAnsi="Times New Roman" w:cs="Times New Roman"/>
                <w:sz w:val="24"/>
                <w:szCs w:val="24"/>
              </w:rPr>
              <w:t>4. ŽS                      (županijski sudac)</w:t>
            </w:r>
          </w:p>
          <w:p w:rsidR="00D2236C" w:rsidRPr="00D2236C" w:rsidRDefault="00D2236C" w:rsidP="00D2236C">
            <w:pPr>
              <w:spacing w:after="0" w:line="240" w:lineRule="auto"/>
              <w:rPr>
                <w:rFonts w:ascii="Times New Roman" w:eastAsia="Calibri" w:hAnsi="Times New Roman" w:cs="Times New Roman"/>
                <w:sz w:val="24"/>
                <w:szCs w:val="24"/>
              </w:rPr>
            </w:pPr>
            <w:r w:rsidRPr="00D2236C">
              <w:rPr>
                <w:rFonts w:ascii="Times New Roman" w:eastAsia="Calibri" w:hAnsi="Times New Roman" w:cs="Times New Roman"/>
                <w:sz w:val="24"/>
                <w:szCs w:val="24"/>
              </w:rPr>
              <w:t>5. KS                      (klupski sudac</w:t>
            </w:r>
          </w:p>
        </w:tc>
      </w:tr>
      <w:tr w:rsidR="00D2236C" w:rsidRPr="00D2236C" w:rsidTr="00B92BE5">
        <w:trPr>
          <w:trHeight w:val="624"/>
          <w:jc w:val="center"/>
        </w:trPr>
        <w:tc>
          <w:tcPr>
            <w:tcW w:w="4361" w:type="dxa"/>
            <w:vAlign w:val="center"/>
          </w:tcPr>
          <w:p w:rsidR="00D2236C" w:rsidRPr="00D2236C" w:rsidRDefault="00D2236C" w:rsidP="00D2236C">
            <w:pPr>
              <w:spacing w:after="0" w:line="240" w:lineRule="auto"/>
              <w:jc w:val="center"/>
              <w:rPr>
                <w:rFonts w:ascii="Times New Roman" w:eastAsia="Calibri" w:hAnsi="Times New Roman" w:cs="Times New Roman"/>
                <w:sz w:val="24"/>
                <w:szCs w:val="24"/>
              </w:rPr>
            </w:pPr>
          </w:p>
          <w:p w:rsidR="00D2236C" w:rsidRPr="00D2236C" w:rsidRDefault="00D2236C" w:rsidP="00D2236C">
            <w:pPr>
              <w:spacing w:after="0" w:line="240" w:lineRule="auto"/>
              <w:jc w:val="center"/>
              <w:rPr>
                <w:rFonts w:ascii="Times New Roman" w:eastAsia="Calibri" w:hAnsi="Times New Roman" w:cs="Times New Roman"/>
                <w:sz w:val="24"/>
                <w:szCs w:val="24"/>
              </w:rPr>
            </w:pPr>
            <w:r w:rsidRPr="00D2236C">
              <w:rPr>
                <w:rFonts w:ascii="Times New Roman" w:eastAsia="Calibri" w:hAnsi="Times New Roman" w:cs="Times New Roman"/>
                <w:sz w:val="24"/>
                <w:szCs w:val="24"/>
              </w:rPr>
              <w:t xml:space="preserve">IME I PREZIME, </w:t>
            </w:r>
          </w:p>
          <w:p w:rsidR="00D2236C" w:rsidRPr="00D2236C" w:rsidRDefault="00D2236C" w:rsidP="00D2236C">
            <w:pPr>
              <w:spacing w:after="0" w:line="240" w:lineRule="auto"/>
              <w:jc w:val="center"/>
              <w:rPr>
                <w:rFonts w:ascii="Times New Roman" w:eastAsia="Calibri" w:hAnsi="Times New Roman" w:cs="Times New Roman"/>
                <w:sz w:val="24"/>
                <w:szCs w:val="24"/>
              </w:rPr>
            </w:pPr>
            <w:r w:rsidRPr="00D2236C">
              <w:rPr>
                <w:rFonts w:ascii="Times New Roman" w:eastAsia="Calibri" w:hAnsi="Times New Roman" w:cs="Times New Roman"/>
                <w:sz w:val="24"/>
                <w:szCs w:val="24"/>
              </w:rPr>
              <w:t>TITULA/RANG SUCA/SUDACA NATJECANJA-TURNIRA</w:t>
            </w:r>
          </w:p>
          <w:p w:rsidR="00D2236C" w:rsidRPr="00D2236C" w:rsidRDefault="00D2236C" w:rsidP="00D2236C">
            <w:pPr>
              <w:spacing w:after="0" w:line="240" w:lineRule="auto"/>
              <w:jc w:val="center"/>
              <w:rPr>
                <w:rFonts w:ascii="Times New Roman" w:eastAsia="Calibri" w:hAnsi="Times New Roman" w:cs="Times New Roman"/>
                <w:sz w:val="24"/>
                <w:szCs w:val="24"/>
              </w:rPr>
            </w:pPr>
            <w:r w:rsidRPr="00D2236C">
              <w:rPr>
                <w:rFonts w:ascii="Times New Roman" w:eastAsia="Calibri" w:hAnsi="Times New Roman" w:cs="Times New Roman"/>
                <w:sz w:val="24"/>
                <w:szCs w:val="24"/>
              </w:rPr>
              <w:t>(pored imena i prezimena upisati titulu/rang suca/sudaca koja može biti:</w:t>
            </w:r>
          </w:p>
          <w:p w:rsidR="00D2236C" w:rsidRPr="00D2236C" w:rsidRDefault="00D2236C" w:rsidP="00D2236C">
            <w:pPr>
              <w:spacing w:after="0" w:line="240" w:lineRule="auto"/>
              <w:jc w:val="center"/>
              <w:rPr>
                <w:rFonts w:ascii="Times New Roman" w:eastAsia="Calibri" w:hAnsi="Times New Roman" w:cs="Times New Roman"/>
                <w:sz w:val="24"/>
                <w:szCs w:val="24"/>
              </w:rPr>
            </w:pPr>
            <w:r w:rsidRPr="00D2236C">
              <w:rPr>
                <w:rFonts w:ascii="Times New Roman" w:eastAsia="Calibri" w:hAnsi="Times New Roman" w:cs="Times New Roman"/>
                <w:sz w:val="24"/>
                <w:szCs w:val="24"/>
              </w:rPr>
              <w:t xml:space="preserve"> IA ili FA ili DS ili  ŽS ili KS)  </w:t>
            </w:r>
          </w:p>
        </w:tc>
        <w:tc>
          <w:tcPr>
            <w:tcW w:w="5215" w:type="dxa"/>
            <w:vAlign w:val="center"/>
          </w:tcPr>
          <w:p w:rsidR="00D2236C" w:rsidRPr="00D2236C" w:rsidRDefault="00D2236C" w:rsidP="00D2236C">
            <w:pPr>
              <w:spacing w:after="0" w:line="240" w:lineRule="auto"/>
              <w:rPr>
                <w:rFonts w:ascii="Times New Roman" w:eastAsia="Calibri" w:hAnsi="Times New Roman" w:cs="Times New Roman"/>
                <w:sz w:val="24"/>
                <w:szCs w:val="24"/>
              </w:rPr>
            </w:pPr>
          </w:p>
        </w:tc>
      </w:tr>
      <w:tr w:rsidR="00D2236C" w:rsidRPr="00D2236C" w:rsidTr="00B92BE5">
        <w:trPr>
          <w:trHeight w:val="624"/>
          <w:jc w:val="center"/>
        </w:trPr>
        <w:tc>
          <w:tcPr>
            <w:tcW w:w="4361" w:type="dxa"/>
            <w:vAlign w:val="center"/>
          </w:tcPr>
          <w:p w:rsidR="00D2236C" w:rsidRPr="00D2236C" w:rsidRDefault="00D2236C" w:rsidP="00D2236C">
            <w:pPr>
              <w:spacing w:after="0" w:line="240" w:lineRule="auto"/>
              <w:jc w:val="center"/>
              <w:rPr>
                <w:rFonts w:ascii="Times New Roman" w:eastAsia="Calibri" w:hAnsi="Times New Roman" w:cs="Times New Roman"/>
                <w:sz w:val="24"/>
                <w:szCs w:val="24"/>
              </w:rPr>
            </w:pPr>
            <w:r w:rsidRPr="00D2236C">
              <w:rPr>
                <w:rFonts w:ascii="Times New Roman" w:eastAsia="Calibri" w:hAnsi="Times New Roman" w:cs="Times New Roman"/>
                <w:sz w:val="24"/>
                <w:szCs w:val="24"/>
              </w:rPr>
              <w:t>IME I PREZIME PRIJAVITELJA NATJECANJA-TURNIRA</w:t>
            </w:r>
          </w:p>
        </w:tc>
        <w:tc>
          <w:tcPr>
            <w:tcW w:w="5215" w:type="dxa"/>
            <w:vAlign w:val="center"/>
          </w:tcPr>
          <w:p w:rsidR="00D2236C" w:rsidRPr="00D2236C" w:rsidRDefault="00D2236C" w:rsidP="00D2236C">
            <w:pPr>
              <w:spacing w:after="0" w:line="240" w:lineRule="auto"/>
              <w:rPr>
                <w:rFonts w:ascii="Times New Roman" w:eastAsia="Calibri" w:hAnsi="Times New Roman" w:cs="Times New Roman"/>
                <w:sz w:val="24"/>
                <w:szCs w:val="24"/>
              </w:rPr>
            </w:pPr>
          </w:p>
        </w:tc>
      </w:tr>
      <w:tr w:rsidR="00D2236C" w:rsidRPr="00D2236C" w:rsidTr="00B92BE5">
        <w:trPr>
          <w:trHeight w:val="624"/>
          <w:jc w:val="center"/>
        </w:trPr>
        <w:tc>
          <w:tcPr>
            <w:tcW w:w="4361" w:type="dxa"/>
            <w:vAlign w:val="center"/>
          </w:tcPr>
          <w:p w:rsidR="00D2236C" w:rsidRPr="00D2236C" w:rsidRDefault="00D2236C" w:rsidP="00D2236C">
            <w:pPr>
              <w:spacing w:after="0" w:line="240" w:lineRule="auto"/>
              <w:jc w:val="center"/>
              <w:rPr>
                <w:rFonts w:ascii="Times New Roman" w:eastAsia="Calibri" w:hAnsi="Times New Roman" w:cs="Times New Roman"/>
                <w:sz w:val="24"/>
                <w:szCs w:val="24"/>
              </w:rPr>
            </w:pPr>
            <w:r w:rsidRPr="00D2236C">
              <w:rPr>
                <w:rFonts w:ascii="Times New Roman" w:eastAsia="Calibri" w:hAnsi="Times New Roman" w:cs="Times New Roman"/>
                <w:sz w:val="24"/>
                <w:szCs w:val="24"/>
              </w:rPr>
              <w:t xml:space="preserve">E-MAIL/MOBITEL PRIJAVITELJA </w:t>
            </w:r>
          </w:p>
        </w:tc>
        <w:tc>
          <w:tcPr>
            <w:tcW w:w="5215" w:type="dxa"/>
            <w:vAlign w:val="center"/>
          </w:tcPr>
          <w:p w:rsidR="00D2236C" w:rsidRPr="00D2236C" w:rsidRDefault="00D2236C" w:rsidP="00D2236C">
            <w:pPr>
              <w:spacing w:after="0" w:line="240" w:lineRule="auto"/>
              <w:rPr>
                <w:rFonts w:ascii="Times New Roman" w:eastAsia="Calibri" w:hAnsi="Times New Roman" w:cs="Times New Roman"/>
                <w:sz w:val="24"/>
                <w:szCs w:val="24"/>
              </w:rPr>
            </w:pPr>
          </w:p>
        </w:tc>
      </w:tr>
      <w:tr w:rsidR="00D2236C" w:rsidRPr="00D2236C" w:rsidTr="00B92BE5">
        <w:trPr>
          <w:trHeight w:val="624"/>
          <w:jc w:val="center"/>
        </w:trPr>
        <w:tc>
          <w:tcPr>
            <w:tcW w:w="4361" w:type="dxa"/>
            <w:vAlign w:val="center"/>
          </w:tcPr>
          <w:p w:rsidR="00D2236C" w:rsidRPr="00D2236C" w:rsidRDefault="00D2236C" w:rsidP="00D2236C">
            <w:pPr>
              <w:spacing w:after="0" w:line="240" w:lineRule="auto"/>
              <w:jc w:val="center"/>
              <w:rPr>
                <w:rFonts w:ascii="Times New Roman" w:eastAsia="Calibri" w:hAnsi="Times New Roman" w:cs="Times New Roman"/>
                <w:sz w:val="24"/>
                <w:szCs w:val="24"/>
              </w:rPr>
            </w:pPr>
            <w:r w:rsidRPr="00D2236C">
              <w:rPr>
                <w:rFonts w:ascii="Times New Roman" w:eastAsia="Calibri" w:hAnsi="Times New Roman" w:cs="Times New Roman"/>
                <w:sz w:val="24"/>
                <w:szCs w:val="24"/>
              </w:rPr>
              <w:t xml:space="preserve">POTPIS PRIJAVITELJA </w:t>
            </w:r>
          </w:p>
        </w:tc>
        <w:tc>
          <w:tcPr>
            <w:tcW w:w="5215" w:type="dxa"/>
            <w:vAlign w:val="center"/>
          </w:tcPr>
          <w:p w:rsidR="00D2236C" w:rsidRPr="00D2236C" w:rsidRDefault="00D2236C" w:rsidP="00D2236C">
            <w:pPr>
              <w:spacing w:after="0" w:line="240" w:lineRule="auto"/>
              <w:rPr>
                <w:rFonts w:ascii="Times New Roman" w:eastAsia="Calibri" w:hAnsi="Times New Roman" w:cs="Times New Roman"/>
                <w:sz w:val="24"/>
                <w:szCs w:val="24"/>
              </w:rPr>
            </w:pPr>
          </w:p>
        </w:tc>
      </w:tr>
    </w:tbl>
    <w:p w:rsidR="00D2236C" w:rsidRPr="00D2236C" w:rsidRDefault="00D2236C" w:rsidP="00D2236C">
      <w:pPr>
        <w:spacing w:line="276" w:lineRule="auto"/>
        <w:rPr>
          <w:rFonts w:ascii="Times New Roman" w:eastAsia="Calibri" w:hAnsi="Times New Roman" w:cs="Times New Roman"/>
          <w:sz w:val="24"/>
          <w:szCs w:val="24"/>
        </w:rPr>
      </w:pPr>
    </w:p>
    <w:p w:rsidR="00D2236C" w:rsidRPr="00D2236C" w:rsidRDefault="00D2236C" w:rsidP="00D2236C">
      <w:pPr>
        <w:spacing w:line="276" w:lineRule="auto"/>
        <w:rPr>
          <w:rFonts w:ascii="Times New Roman" w:eastAsia="Calibri" w:hAnsi="Times New Roman" w:cs="Times New Roman"/>
          <w:sz w:val="24"/>
          <w:szCs w:val="24"/>
        </w:rPr>
      </w:pPr>
      <w:r w:rsidRPr="00D2236C">
        <w:rPr>
          <w:rFonts w:ascii="Times New Roman" w:eastAsia="Calibri" w:hAnsi="Times New Roman" w:cs="Times New Roman"/>
          <w:sz w:val="24"/>
          <w:szCs w:val="24"/>
        </w:rPr>
        <w:t xml:space="preserve">Odlukom Izvršnog odbora Hrvatskog šahovskog saveza od 25. veljače 2022. godine natjecanja i turnire koji se žele </w:t>
      </w:r>
      <w:proofErr w:type="spellStart"/>
      <w:r w:rsidRPr="00D2236C">
        <w:rPr>
          <w:rFonts w:ascii="Times New Roman" w:eastAsia="Calibri" w:hAnsi="Times New Roman" w:cs="Times New Roman"/>
          <w:sz w:val="24"/>
          <w:szCs w:val="24"/>
        </w:rPr>
        <w:t>rejtingirati</w:t>
      </w:r>
      <w:proofErr w:type="spellEnd"/>
      <w:r w:rsidRPr="00D2236C">
        <w:rPr>
          <w:rFonts w:ascii="Times New Roman" w:eastAsia="Calibri" w:hAnsi="Times New Roman" w:cs="Times New Roman"/>
          <w:sz w:val="24"/>
          <w:szCs w:val="24"/>
        </w:rPr>
        <w:t xml:space="preserve"> za FIDE rejting listu mogu suditi samo aktivni suci, koji nisu pod suspenzijom, koji imaju FIDE licencu i plaćenu članarinu za tekuću godinu. </w:t>
      </w:r>
      <w:r w:rsidRPr="00D2236C">
        <w:rPr>
          <w:rFonts w:ascii="Times New Roman" w:eastAsia="Calibri" w:hAnsi="Times New Roman" w:cs="Times New Roman"/>
          <w:sz w:val="24"/>
          <w:szCs w:val="24"/>
        </w:rPr>
        <w:br/>
        <w:t xml:space="preserve">U protivnom to se natjecanje i turniri neće </w:t>
      </w:r>
      <w:proofErr w:type="spellStart"/>
      <w:r w:rsidRPr="00D2236C">
        <w:rPr>
          <w:rFonts w:ascii="Times New Roman" w:eastAsia="Calibri" w:hAnsi="Times New Roman" w:cs="Times New Roman"/>
          <w:sz w:val="24"/>
          <w:szCs w:val="24"/>
        </w:rPr>
        <w:t>rejtingirati</w:t>
      </w:r>
      <w:proofErr w:type="spellEnd"/>
      <w:r w:rsidRPr="00D2236C">
        <w:rPr>
          <w:rFonts w:ascii="Times New Roman" w:eastAsia="Calibri" w:hAnsi="Times New Roman" w:cs="Times New Roman"/>
          <w:sz w:val="24"/>
          <w:szCs w:val="24"/>
        </w:rPr>
        <w:t>.</w:t>
      </w:r>
      <w:r w:rsidRPr="00D2236C">
        <w:rPr>
          <w:rFonts w:ascii="Times New Roman" w:eastAsia="Calibri" w:hAnsi="Times New Roman" w:cs="Times New Roman"/>
          <w:sz w:val="24"/>
          <w:szCs w:val="24"/>
        </w:rPr>
        <w:br/>
        <w:t xml:space="preserve">Odlukom Izvršnog odbora Hrvatskog šahovskog saveza od 25. veljače 2022. godine natjecanja i turnire koji se žele </w:t>
      </w:r>
      <w:proofErr w:type="spellStart"/>
      <w:r w:rsidRPr="00D2236C">
        <w:rPr>
          <w:rFonts w:ascii="Times New Roman" w:eastAsia="Calibri" w:hAnsi="Times New Roman" w:cs="Times New Roman"/>
          <w:sz w:val="24"/>
          <w:szCs w:val="24"/>
        </w:rPr>
        <w:t>rejtingirati</w:t>
      </w:r>
      <w:proofErr w:type="spellEnd"/>
      <w:r w:rsidRPr="00D2236C">
        <w:rPr>
          <w:rFonts w:ascii="Times New Roman" w:eastAsia="Calibri" w:hAnsi="Times New Roman" w:cs="Times New Roman"/>
          <w:sz w:val="24"/>
          <w:szCs w:val="24"/>
        </w:rPr>
        <w:t xml:space="preserve"> samo za nacionalnu rejting listu mogu suditi aktivni suci,  koji nisu pod suspenzijom i koji imaju plaćenu članarinu za tekuću godinu.     </w:t>
      </w:r>
      <w:r w:rsidRPr="00D2236C">
        <w:rPr>
          <w:rFonts w:ascii="Times New Roman" w:eastAsia="Calibri" w:hAnsi="Times New Roman" w:cs="Times New Roman"/>
          <w:sz w:val="24"/>
          <w:szCs w:val="24"/>
        </w:rPr>
        <w:br/>
        <w:t xml:space="preserve">U protivnom to se natjecanje i turniri neće </w:t>
      </w:r>
      <w:proofErr w:type="spellStart"/>
      <w:r w:rsidRPr="00D2236C">
        <w:rPr>
          <w:rFonts w:ascii="Times New Roman" w:eastAsia="Calibri" w:hAnsi="Times New Roman" w:cs="Times New Roman"/>
          <w:sz w:val="24"/>
          <w:szCs w:val="24"/>
        </w:rPr>
        <w:t>rejtingirati</w:t>
      </w:r>
      <w:proofErr w:type="spellEnd"/>
      <w:r w:rsidRPr="00D2236C">
        <w:rPr>
          <w:rFonts w:ascii="Times New Roman" w:eastAsia="Calibri" w:hAnsi="Times New Roman" w:cs="Times New Roman"/>
          <w:sz w:val="24"/>
          <w:szCs w:val="24"/>
        </w:rPr>
        <w:t xml:space="preserve">. </w:t>
      </w:r>
      <w:r w:rsidRPr="00D2236C">
        <w:rPr>
          <w:rFonts w:ascii="Times New Roman" w:eastAsia="Calibri" w:hAnsi="Times New Roman" w:cs="Times New Roman"/>
          <w:sz w:val="24"/>
          <w:szCs w:val="24"/>
        </w:rPr>
        <w:br/>
        <w:t>Odlukama Izvršnog odbora Hrvatskog šahovskog saveza od 29. prosinca 2021. godine i 04. svibnja 2022. godine u prijavi natjecanja-turnira</w:t>
      </w:r>
      <w:r w:rsidRPr="00D2236C">
        <w:rPr>
          <w:rFonts w:ascii="Times New Roman" w:eastAsia="Times New Roman" w:hAnsi="Times New Roman" w:cs="Times New Roman"/>
          <w:sz w:val="24"/>
          <w:szCs w:val="24"/>
        </w:rPr>
        <w:t xml:space="preserve"> za </w:t>
      </w:r>
      <w:proofErr w:type="spellStart"/>
      <w:r w:rsidRPr="00D2236C">
        <w:rPr>
          <w:rFonts w:ascii="Times New Roman" w:eastAsia="Times New Roman" w:hAnsi="Times New Roman" w:cs="Times New Roman"/>
          <w:sz w:val="24"/>
          <w:szCs w:val="24"/>
        </w:rPr>
        <w:t>rejtingiranje</w:t>
      </w:r>
      <w:proofErr w:type="spellEnd"/>
      <w:r w:rsidRPr="00D2236C">
        <w:rPr>
          <w:rFonts w:ascii="Times New Roman" w:eastAsia="Times New Roman" w:hAnsi="Times New Roman" w:cs="Times New Roman"/>
          <w:sz w:val="24"/>
          <w:szCs w:val="24"/>
        </w:rPr>
        <w:t xml:space="preserve"> i u programu Swiss-</w:t>
      </w:r>
      <w:proofErr w:type="spellStart"/>
      <w:r w:rsidRPr="00D2236C">
        <w:rPr>
          <w:rFonts w:ascii="Times New Roman" w:eastAsia="Times New Roman" w:hAnsi="Times New Roman" w:cs="Times New Roman"/>
          <w:sz w:val="24"/>
          <w:szCs w:val="24"/>
        </w:rPr>
        <w:t>Manager</w:t>
      </w:r>
      <w:proofErr w:type="spellEnd"/>
      <w:r w:rsidRPr="00D2236C">
        <w:rPr>
          <w:rFonts w:ascii="Times New Roman" w:eastAsia="Times New Roman" w:hAnsi="Times New Roman" w:cs="Times New Roman"/>
          <w:sz w:val="24"/>
          <w:szCs w:val="24"/>
        </w:rPr>
        <w:t xml:space="preserve"> pored imena i prezimena upisuje se i titula/rang  suca koja/koji može biti: IA ili FA ili DS (državni sudac) ili ŽS (županijski sudac) ili KS (klupski sudac). </w:t>
      </w:r>
      <w:r w:rsidRPr="00D2236C">
        <w:rPr>
          <w:rFonts w:ascii="Times New Roman" w:eastAsia="Times New Roman" w:hAnsi="Times New Roman" w:cs="Times New Roman"/>
          <w:sz w:val="24"/>
          <w:szCs w:val="24"/>
        </w:rPr>
        <w:br/>
      </w:r>
      <w:r w:rsidRPr="00D2236C">
        <w:rPr>
          <w:rFonts w:ascii="Times New Roman" w:eastAsia="Calibri" w:hAnsi="Times New Roman" w:cs="Times New Roman"/>
          <w:sz w:val="24"/>
          <w:szCs w:val="24"/>
        </w:rPr>
        <w:t xml:space="preserve">U protivnom to se natjecanje i turniri neće </w:t>
      </w:r>
      <w:proofErr w:type="spellStart"/>
      <w:r w:rsidRPr="00D2236C">
        <w:rPr>
          <w:rFonts w:ascii="Times New Roman" w:eastAsia="Calibri" w:hAnsi="Times New Roman" w:cs="Times New Roman"/>
          <w:sz w:val="24"/>
          <w:szCs w:val="24"/>
        </w:rPr>
        <w:t>rejtingirati</w:t>
      </w:r>
      <w:proofErr w:type="spellEnd"/>
      <w:r w:rsidRPr="00D2236C">
        <w:rPr>
          <w:rFonts w:ascii="Times New Roman" w:eastAsia="Calibri" w:hAnsi="Times New Roman" w:cs="Times New Roman"/>
          <w:sz w:val="24"/>
          <w:szCs w:val="24"/>
        </w:rPr>
        <w:t>.</w:t>
      </w:r>
      <w:r w:rsidRPr="00D2236C">
        <w:rPr>
          <w:rFonts w:ascii="Times New Roman" w:eastAsia="Calibri" w:hAnsi="Times New Roman" w:cs="Times New Roman"/>
          <w:sz w:val="24"/>
          <w:szCs w:val="24"/>
        </w:rPr>
        <w:br/>
        <w:t xml:space="preserve">Odlukom Izvršnog odbora Hrvatskog šahovskog saveza od 04. svibnja 2022. godine prijava turnira za </w:t>
      </w:r>
      <w:proofErr w:type="spellStart"/>
      <w:r w:rsidRPr="00D2236C">
        <w:rPr>
          <w:rFonts w:ascii="Times New Roman" w:eastAsia="Calibri" w:hAnsi="Times New Roman" w:cs="Times New Roman"/>
          <w:sz w:val="24"/>
          <w:szCs w:val="24"/>
        </w:rPr>
        <w:t>rejtingiranje</w:t>
      </w:r>
      <w:proofErr w:type="spellEnd"/>
      <w:r w:rsidRPr="00D2236C">
        <w:rPr>
          <w:rFonts w:ascii="Times New Roman" w:eastAsia="Calibri" w:hAnsi="Times New Roman" w:cs="Times New Roman"/>
          <w:sz w:val="24"/>
          <w:szCs w:val="24"/>
        </w:rPr>
        <w:t xml:space="preserve"> natjecanja i turnira moguća je samo na ovom obrascu, koji mora biti u cijelosti popunjen.  </w:t>
      </w:r>
      <w:r w:rsidRPr="00D2236C">
        <w:rPr>
          <w:rFonts w:ascii="Times New Roman" w:eastAsia="Calibri" w:hAnsi="Times New Roman" w:cs="Times New Roman"/>
          <w:sz w:val="24"/>
          <w:szCs w:val="24"/>
        </w:rPr>
        <w:br/>
        <w:t xml:space="preserve">U protivnom to se natjecanje i turniri neće </w:t>
      </w:r>
      <w:proofErr w:type="spellStart"/>
      <w:r w:rsidRPr="00D2236C">
        <w:rPr>
          <w:rFonts w:ascii="Times New Roman" w:eastAsia="Calibri" w:hAnsi="Times New Roman" w:cs="Times New Roman"/>
          <w:sz w:val="24"/>
          <w:szCs w:val="24"/>
        </w:rPr>
        <w:t>rejtingirati</w:t>
      </w:r>
      <w:proofErr w:type="spellEnd"/>
      <w:r w:rsidRPr="00D2236C">
        <w:rPr>
          <w:rFonts w:ascii="Times New Roman" w:eastAsia="Calibri" w:hAnsi="Times New Roman" w:cs="Times New Roman"/>
          <w:sz w:val="24"/>
          <w:szCs w:val="24"/>
        </w:rPr>
        <w:t>.</w:t>
      </w:r>
    </w:p>
    <w:p w:rsidR="00D2236C" w:rsidRPr="00D2236C" w:rsidRDefault="00D2236C" w:rsidP="00D2236C">
      <w:pPr>
        <w:spacing w:line="276" w:lineRule="auto"/>
        <w:rPr>
          <w:rFonts w:ascii="Times New Roman" w:eastAsia="Calibri" w:hAnsi="Times New Roman" w:cs="Times New Roman"/>
          <w:sz w:val="24"/>
          <w:szCs w:val="24"/>
          <w:shd w:val="clear" w:color="auto" w:fill="F0F8FF"/>
        </w:rPr>
      </w:pPr>
      <w:r w:rsidRPr="00D2236C">
        <w:rPr>
          <w:rFonts w:ascii="Times New Roman" w:eastAsia="Calibri" w:hAnsi="Times New Roman" w:cs="Times New Roman"/>
          <w:sz w:val="24"/>
          <w:szCs w:val="24"/>
        </w:rPr>
        <w:t>Prijava se šalje na e-mail: daraguz2@</w:t>
      </w:r>
      <w:proofErr w:type="spellStart"/>
      <w:r w:rsidRPr="00D2236C">
        <w:rPr>
          <w:rFonts w:ascii="Times New Roman" w:eastAsia="Calibri" w:hAnsi="Times New Roman" w:cs="Times New Roman"/>
          <w:sz w:val="24"/>
          <w:szCs w:val="24"/>
        </w:rPr>
        <w:t>gmailcom</w:t>
      </w:r>
      <w:proofErr w:type="spellEnd"/>
      <w:r w:rsidRPr="00D2236C">
        <w:rPr>
          <w:rFonts w:ascii="Times New Roman" w:eastAsia="Calibri" w:hAnsi="Times New Roman" w:cs="Times New Roman"/>
          <w:sz w:val="24"/>
          <w:szCs w:val="24"/>
        </w:rPr>
        <w:t xml:space="preserve">      </w:t>
      </w:r>
      <w:hyperlink r:id="rId56" w:history="1">
        <w:r w:rsidRPr="00D2236C">
          <w:rPr>
            <w:rFonts w:ascii="Times New Roman" w:eastAsia="Calibri" w:hAnsi="Times New Roman" w:cs="Times New Roman"/>
            <w:color w:val="0000FF"/>
            <w:sz w:val="24"/>
            <w:szCs w:val="24"/>
            <w:u w:val="single"/>
            <w:shd w:val="clear" w:color="auto" w:fill="F0F8FF"/>
          </w:rPr>
          <w:t>hss.crochess@gmail.com</w:t>
        </w:r>
      </w:hyperlink>
    </w:p>
    <w:p w:rsidR="00D2236C" w:rsidRDefault="00D2236C" w:rsidP="006A375F">
      <w:pPr>
        <w:tabs>
          <w:tab w:val="left" w:pos="1155"/>
        </w:tabs>
        <w:rPr>
          <w:rFonts w:ascii="Times New Roman" w:hAnsi="Times New Roman" w:cs="Times New Roman"/>
          <w:sz w:val="28"/>
          <w:szCs w:val="28"/>
        </w:rPr>
      </w:pPr>
    </w:p>
    <w:p w:rsidR="006A375F" w:rsidRPr="006A375F" w:rsidRDefault="006A375F" w:rsidP="006A375F">
      <w:pPr>
        <w:tabs>
          <w:tab w:val="left" w:pos="1155"/>
        </w:tabs>
        <w:rPr>
          <w:rFonts w:ascii="Times New Roman" w:hAnsi="Times New Roman" w:cs="Times New Roman"/>
          <w:sz w:val="24"/>
          <w:szCs w:val="24"/>
        </w:rPr>
      </w:pPr>
      <w:r w:rsidRPr="006A375F">
        <w:rPr>
          <w:rFonts w:ascii="Times New Roman" w:hAnsi="Times New Roman" w:cs="Times New Roman"/>
          <w:sz w:val="24"/>
          <w:szCs w:val="24"/>
        </w:rPr>
        <w:t xml:space="preserve">                                          </w:t>
      </w:r>
      <w:r>
        <w:rPr>
          <w:rFonts w:ascii="Times New Roman" w:hAnsi="Times New Roman" w:cs="Times New Roman"/>
          <w:sz w:val="24"/>
          <w:szCs w:val="24"/>
        </w:rPr>
        <w:t xml:space="preserve">                   </w:t>
      </w:r>
    </w:p>
    <w:sectPr w:rsidR="006A375F" w:rsidRPr="006A375F">
      <w:footerReference w:type="default" r:id="rId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8EB" w:rsidRDefault="003018EB" w:rsidP="0029532D">
      <w:pPr>
        <w:spacing w:after="0" w:line="240" w:lineRule="auto"/>
      </w:pPr>
      <w:r>
        <w:separator/>
      </w:r>
    </w:p>
  </w:endnote>
  <w:endnote w:type="continuationSeparator" w:id="0">
    <w:p w:rsidR="003018EB" w:rsidRDefault="003018EB" w:rsidP="00295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altName w:val="Microsoft Sans Serif"/>
    <w:panose1 w:val="020B0604020202020204"/>
    <w:charset w:val="EE"/>
    <w:family w:val="swiss"/>
    <w:pitch w:val="variable"/>
    <w:sig w:usb0="E1002AFF" w:usb1="C0000002" w:usb2="00000008" w:usb3="00000000" w:csb0="000101F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331952"/>
      <w:docPartObj>
        <w:docPartGallery w:val="Page Numbers (Bottom of Page)"/>
        <w:docPartUnique/>
      </w:docPartObj>
    </w:sdtPr>
    <w:sdtEndPr/>
    <w:sdtContent>
      <w:p w:rsidR="003018EB" w:rsidRDefault="003018EB">
        <w:pPr>
          <w:pStyle w:val="Podnoje"/>
          <w:jc w:val="center"/>
        </w:pPr>
        <w:r>
          <w:fldChar w:fldCharType="begin"/>
        </w:r>
        <w:r>
          <w:instrText>PAGE   \* MERGEFORMAT</w:instrText>
        </w:r>
        <w:r>
          <w:fldChar w:fldCharType="separate"/>
        </w:r>
        <w:r w:rsidR="007D2961">
          <w:rPr>
            <w:noProof/>
          </w:rPr>
          <w:t>31</w:t>
        </w:r>
        <w:r>
          <w:fldChar w:fldCharType="end"/>
        </w:r>
      </w:p>
    </w:sdtContent>
  </w:sdt>
  <w:p w:rsidR="003018EB" w:rsidRDefault="003018E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8EB" w:rsidRDefault="003018EB" w:rsidP="0029532D">
      <w:pPr>
        <w:spacing w:after="0" w:line="240" w:lineRule="auto"/>
      </w:pPr>
      <w:r>
        <w:separator/>
      </w:r>
    </w:p>
  </w:footnote>
  <w:footnote w:type="continuationSeparator" w:id="0">
    <w:p w:rsidR="003018EB" w:rsidRDefault="003018EB" w:rsidP="002953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950"/>
    <w:multiLevelType w:val="hybridMultilevel"/>
    <w:tmpl w:val="8E9C72F4"/>
    <w:lvl w:ilvl="0" w:tplc="65306A66">
      <w:numFmt w:val="bullet"/>
      <w:lvlText w:val="-"/>
      <w:lvlJc w:val="left"/>
      <w:pPr>
        <w:ind w:left="301" w:hanging="149"/>
      </w:pPr>
      <w:rPr>
        <w:rFonts w:ascii="Microsoft Sans Serif" w:eastAsia="Microsoft Sans Serif" w:hAnsi="Microsoft Sans Serif" w:cs="Microsoft Sans Serif" w:hint="default"/>
        <w:w w:val="99"/>
        <w:sz w:val="24"/>
        <w:szCs w:val="24"/>
        <w:lang w:val="hr-HR" w:eastAsia="en-US" w:bidi="ar-SA"/>
      </w:rPr>
    </w:lvl>
    <w:lvl w:ilvl="1" w:tplc="50ECE43C">
      <w:numFmt w:val="bullet"/>
      <w:lvlText w:val="•"/>
      <w:lvlJc w:val="left"/>
      <w:pPr>
        <w:ind w:left="1258" w:hanging="149"/>
      </w:pPr>
      <w:rPr>
        <w:rFonts w:hint="default"/>
        <w:lang w:val="hr-HR" w:eastAsia="en-US" w:bidi="ar-SA"/>
      </w:rPr>
    </w:lvl>
    <w:lvl w:ilvl="2" w:tplc="7188D314">
      <w:numFmt w:val="bullet"/>
      <w:lvlText w:val="•"/>
      <w:lvlJc w:val="left"/>
      <w:pPr>
        <w:ind w:left="2217" w:hanging="149"/>
      </w:pPr>
      <w:rPr>
        <w:rFonts w:hint="default"/>
        <w:lang w:val="hr-HR" w:eastAsia="en-US" w:bidi="ar-SA"/>
      </w:rPr>
    </w:lvl>
    <w:lvl w:ilvl="3" w:tplc="6332CB9C">
      <w:numFmt w:val="bullet"/>
      <w:lvlText w:val="•"/>
      <w:lvlJc w:val="left"/>
      <w:pPr>
        <w:ind w:left="3175" w:hanging="149"/>
      </w:pPr>
      <w:rPr>
        <w:rFonts w:hint="default"/>
        <w:lang w:val="hr-HR" w:eastAsia="en-US" w:bidi="ar-SA"/>
      </w:rPr>
    </w:lvl>
    <w:lvl w:ilvl="4" w:tplc="DE8E7D14">
      <w:numFmt w:val="bullet"/>
      <w:lvlText w:val="•"/>
      <w:lvlJc w:val="left"/>
      <w:pPr>
        <w:ind w:left="4134" w:hanging="149"/>
      </w:pPr>
      <w:rPr>
        <w:rFonts w:hint="default"/>
        <w:lang w:val="hr-HR" w:eastAsia="en-US" w:bidi="ar-SA"/>
      </w:rPr>
    </w:lvl>
    <w:lvl w:ilvl="5" w:tplc="D7F8ECA4">
      <w:numFmt w:val="bullet"/>
      <w:lvlText w:val="•"/>
      <w:lvlJc w:val="left"/>
      <w:pPr>
        <w:ind w:left="5093" w:hanging="149"/>
      </w:pPr>
      <w:rPr>
        <w:rFonts w:hint="default"/>
        <w:lang w:val="hr-HR" w:eastAsia="en-US" w:bidi="ar-SA"/>
      </w:rPr>
    </w:lvl>
    <w:lvl w:ilvl="6" w:tplc="0F90609A">
      <w:numFmt w:val="bullet"/>
      <w:lvlText w:val="•"/>
      <w:lvlJc w:val="left"/>
      <w:pPr>
        <w:ind w:left="6051" w:hanging="149"/>
      </w:pPr>
      <w:rPr>
        <w:rFonts w:hint="default"/>
        <w:lang w:val="hr-HR" w:eastAsia="en-US" w:bidi="ar-SA"/>
      </w:rPr>
    </w:lvl>
    <w:lvl w:ilvl="7" w:tplc="62108050">
      <w:numFmt w:val="bullet"/>
      <w:lvlText w:val="•"/>
      <w:lvlJc w:val="left"/>
      <w:pPr>
        <w:ind w:left="7010" w:hanging="149"/>
      </w:pPr>
      <w:rPr>
        <w:rFonts w:hint="default"/>
        <w:lang w:val="hr-HR" w:eastAsia="en-US" w:bidi="ar-SA"/>
      </w:rPr>
    </w:lvl>
    <w:lvl w:ilvl="8" w:tplc="E7286F66">
      <w:numFmt w:val="bullet"/>
      <w:lvlText w:val="•"/>
      <w:lvlJc w:val="left"/>
      <w:pPr>
        <w:ind w:left="7969" w:hanging="149"/>
      </w:pPr>
      <w:rPr>
        <w:rFonts w:hint="default"/>
        <w:lang w:val="hr-HR" w:eastAsia="en-US" w:bidi="ar-SA"/>
      </w:rPr>
    </w:lvl>
  </w:abstractNum>
  <w:abstractNum w:abstractNumId="1">
    <w:nsid w:val="08C23919"/>
    <w:multiLevelType w:val="multilevel"/>
    <w:tmpl w:val="15BE597A"/>
    <w:lvl w:ilvl="0">
      <w:start w:val="4"/>
      <w:numFmt w:val="decimal"/>
      <w:lvlText w:val="%1"/>
      <w:lvlJc w:val="left"/>
      <w:pPr>
        <w:ind w:left="848" w:hanging="548"/>
        <w:jc w:val="left"/>
      </w:pPr>
      <w:rPr>
        <w:rFonts w:hint="default"/>
        <w:lang w:val="hr-HR" w:eastAsia="en-US" w:bidi="ar-SA"/>
      </w:rPr>
    </w:lvl>
    <w:lvl w:ilvl="1">
      <w:start w:val="3"/>
      <w:numFmt w:val="decimal"/>
      <w:lvlText w:val="%1.%2"/>
      <w:lvlJc w:val="left"/>
      <w:pPr>
        <w:ind w:left="848" w:hanging="548"/>
        <w:jc w:val="left"/>
      </w:pPr>
      <w:rPr>
        <w:rFonts w:ascii="Arial" w:eastAsia="Arial" w:hAnsi="Arial" w:cs="Arial" w:hint="default"/>
        <w:b/>
        <w:bCs/>
        <w:w w:val="100"/>
        <w:sz w:val="28"/>
        <w:szCs w:val="28"/>
        <w:lang w:val="hr-HR" w:eastAsia="en-US" w:bidi="ar-SA"/>
      </w:rPr>
    </w:lvl>
    <w:lvl w:ilvl="2">
      <w:numFmt w:val="bullet"/>
      <w:lvlText w:val="•"/>
      <w:lvlJc w:val="left"/>
      <w:pPr>
        <w:ind w:left="2649" w:hanging="548"/>
      </w:pPr>
      <w:rPr>
        <w:rFonts w:hint="default"/>
        <w:lang w:val="hr-HR" w:eastAsia="en-US" w:bidi="ar-SA"/>
      </w:rPr>
    </w:lvl>
    <w:lvl w:ilvl="3">
      <w:numFmt w:val="bullet"/>
      <w:lvlText w:val="•"/>
      <w:lvlJc w:val="left"/>
      <w:pPr>
        <w:ind w:left="3553" w:hanging="548"/>
      </w:pPr>
      <w:rPr>
        <w:rFonts w:hint="default"/>
        <w:lang w:val="hr-HR" w:eastAsia="en-US" w:bidi="ar-SA"/>
      </w:rPr>
    </w:lvl>
    <w:lvl w:ilvl="4">
      <w:numFmt w:val="bullet"/>
      <w:lvlText w:val="•"/>
      <w:lvlJc w:val="left"/>
      <w:pPr>
        <w:ind w:left="4458" w:hanging="548"/>
      </w:pPr>
      <w:rPr>
        <w:rFonts w:hint="default"/>
        <w:lang w:val="hr-HR" w:eastAsia="en-US" w:bidi="ar-SA"/>
      </w:rPr>
    </w:lvl>
    <w:lvl w:ilvl="5">
      <w:numFmt w:val="bullet"/>
      <w:lvlText w:val="•"/>
      <w:lvlJc w:val="left"/>
      <w:pPr>
        <w:ind w:left="5363" w:hanging="548"/>
      </w:pPr>
      <w:rPr>
        <w:rFonts w:hint="default"/>
        <w:lang w:val="hr-HR" w:eastAsia="en-US" w:bidi="ar-SA"/>
      </w:rPr>
    </w:lvl>
    <w:lvl w:ilvl="6">
      <w:numFmt w:val="bullet"/>
      <w:lvlText w:val="•"/>
      <w:lvlJc w:val="left"/>
      <w:pPr>
        <w:ind w:left="6267" w:hanging="548"/>
      </w:pPr>
      <w:rPr>
        <w:rFonts w:hint="default"/>
        <w:lang w:val="hr-HR" w:eastAsia="en-US" w:bidi="ar-SA"/>
      </w:rPr>
    </w:lvl>
    <w:lvl w:ilvl="7">
      <w:numFmt w:val="bullet"/>
      <w:lvlText w:val="•"/>
      <w:lvlJc w:val="left"/>
      <w:pPr>
        <w:ind w:left="7172" w:hanging="548"/>
      </w:pPr>
      <w:rPr>
        <w:rFonts w:hint="default"/>
        <w:lang w:val="hr-HR" w:eastAsia="en-US" w:bidi="ar-SA"/>
      </w:rPr>
    </w:lvl>
    <w:lvl w:ilvl="8">
      <w:numFmt w:val="bullet"/>
      <w:lvlText w:val="•"/>
      <w:lvlJc w:val="left"/>
      <w:pPr>
        <w:ind w:left="8077" w:hanging="548"/>
      </w:pPr>
      <w:rPr>
        <w:rFonts w:hint="default"/>
        <w:lang w:val="hr-HR" w:eastAsia="en-US" w:bidi="ar-SA"/>
      </w:rPr>
    </w:lvl>
  </w:abstractNum>
  <w:abstractNum w:abstractNumId="2">
    <w:nsid w:val="3B1B4060"/>
    <w:multiLevelType w:val="hybridMultilevel"/>
    <w:tmpl w:val="0876D0B4"/>
    <w:lvl w:ilvl="0" w:tplc="DFBA919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4FE3585"/>
    <w:multiLevelType w:val="multilevel"/>
    <w:tmpl w:val="83085BDC"/>
    <w:lvl w:ilvl="0">
      <w:start w:val="4"/>
      <w:numFmt w:val="decimal"/>
      <w:lvlText w:val="%1"/>
      <w:lvlJc w:val="left"/>
      <w:pPr>
        <w:ind w:left="848" w:hanging="548"/>
        <w:jc w:val="left"/>
      </w:pPr>
      <w:rPr>
        <w:rFonts w:hint="default"/>
        <w:lang w:val="hr-HR" w:eastAsia="en-US" w:bidi="ar-SA"/>
      </w:rPr>
    </w:lvl>
    <w:lvl w:ilvl="1">
      <w:start w:val="3"/>
      <w:numFmt w:val="decimal"/>
      <w:lvlText w:val="%1.%2"/>
      <w:lvlJc w:val="left"/>
      <w:pPr>
        <w:ind w:left="848" w:hanging="548"/>
        <w:jc w:val="left"/>
      </w:pPr>
      <w:rPr>
        <w:rFonts w:ascii="Arial" w:eastAsia="Arial" w:hAnsi="Arial" w:cs="Arial" w:hint="default"/>
        <w:b/>
        <w:bCs/>
        <w:w w:val="100"/>
        <w:sz w:val="28"/>
        <w:szCs w:val="28"/>
        <w:lang w:val="hr-HR" w:eastAsia="en-US" w:bidi="ar-SA"/>
      </w:rPr>
    </w:lvl>
    <w:lvl w:ilvl="2">
      <w:numFmt w:val="bullet"/>
      <w:lvlText w:val="•"/>
      <w:lvlJc w:val="left"/>
      <w:pPr>
        <w:ind w:left="2649" w:hanging="548"/>
      </w:pPr>
      <w:rPr>
        <w:rFonts w:hint="default"/>
        <w:lang w:val="hr-HR" w:eastAsia="en-US" w:bidi="ar-SA"/>
      </w:rPr>
    </w:lvl>
    <w:lvl w:ilvl="3">
      <w:numFmt w:val="bullet"/>
      <w:lvlText w:val="•"/>
      <w:lvlJc w:val="left"/>
      <w:pPr>
        <w:ind w:left="3553" w:hanging="548"/>
      </w:pPr>
      <w:rPr>
        <w:rFonts w:hint="default"/>
        <w:lang w:val="hr-HR" w:eastAsia="en-US" w:bidi="ar-SA"/>
      </w:rPr>
    </w:lvl>
    <w:lvl w:ilvl="4">
      <w:numFmt w:val="bullet"/>
      <w:lvlText w:val="•"/>
      <w:lvlJc w:val="left"/>
      <w:pPr>
        <w:ind w:left="4458" w:hanging="548"/>
      </w:pPr>
      <w:rPr>
        <w:rFonts w:hint="default"/>
        <w:lang w:val="hr-HR" w:eastAsia="en-US" w:bidi="ar-SA"/>
      </w:rPr>
    </w:lvl>
    <w:lvl w:ilvl="5">
      <w:numFmt w:val="bullet"/>
      <w:lvlText w:val="•"/>
      <w:lvlJc w:val="left"/>
      <w:pPr>
        <w:ind w:left="5363" w:hanging="548"/>
      </w:pPr>
      <w:rPr>
        <w:rFonts w:hint="default"/>
        <w:lang w:val="hr-HR" w:eastAsia="en-US" w:bidi="ar-SA"/>
      </w:rPr>
    </w:lvl>
    <w:lvl w:ilvl="6">
      <w:numFmt w:val="bullet"/>
      <w:lvlText w:val="•"/>
      <w:lvlJc w:val="left"/>
      <w:pPr>
        <w:ind w:left="6267" w:hanging="548"/>
      </w:pPr>
      <w:rPr>
        <w:rFonts w:hint="default"/>
        <w:lang w:val="hr-HR" w:eastAsia="en-US" w:bidi="ar-SA"/>
      </w:rPr>
    </w:lvl>
    <w:lvl w:ilvl="7">
      <w:numFmt w:val="bullet"/>
      <w:lvlText w:val="•"/>
      <w:lvlJc w:val="left"/>
      <w:pPr>
        <w:ind w:left="7172" w:hanging="548"/>
      </w:pPr>
      <w:rPr>
        <w:rFonts w:hint="default"/>
        <w:lang w:val="hr-HR" w:eastAsia="en-US" w:bidi="ar-SA"/>
      </w:rPr>
    </w:lvl>
    <w:lvl w:ilvl="8">
      <w:numFmt w:val="bullet"/>
      <w:lvlText w:val="•"/>
      <w:lvlJc w:val="left"/>
      <w:pPr>
        <w:ind w:left="8077" w:hanging="548"/>
      </w:pPr>
      <w:rPr>
        <w:rFonts w:hint="default"/>
        <w:lang w:val="hr-HR" w:eastAsia="en-US" w:bidi="ar-SA"/>
      </w:rPr>
    </w:lvl>
  </w:abstractNum>
  <w:abstractNum w:abstractNumId="4">
    <w:nsid w:val="6A701ED4"/>
    <w:multiLevelType w:val="hybridMultilevel"/>
    <w:tmpl w:val="E7F09156"/>
    <w:lvl w:ilvl="0" w:tplc="AD286A6A">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050"/>
    <w:rsid w:val="00015881"/>
    <w:rsid w:val="00032A70"/>
    <w:rsid w:val="00050D77"/>
    <w:rsid w:val="000563A2"/>
    <w:rsid w:val="00061801"/>
    <w:rsid w:val="00080EC3"/>
    <w:rsid w:val="000A5DB0"/>
    <w:rsid w:val="000D4C61"/>
    <w:rsid w:val="000E2C1C"/>
    <w:rsid w:val="000E4123"/>
    <w:rsid w:val="00124F99"/>
    <w:rsid w:val="00126423"/>
    <w:rsid w:val="00127B8A"/>
    <w:rsid w:val="001365D4"/>
    <w:rsid w:val="00150938"/>
    <w:rsid w:val="00152A3A"/>
    <w:rsid w:val="001553BB"/>
    <w:rsid w:val="0015555C"/>
    <w:rsid w:val="00161050"/>
    <w:rsid w:val="00161C2B"/>
    <w:rsid w:val="001641D5"/>
    <w:rsid w:val="001A6A3F"/>
    <w:rsid w:val="001A778F"/>
    <w:rsid w:val="001D2019"/>
    <w:rsid w:val="001F3739"/>
    <w:rsid w:val="002057FF"/>
    <w:rsid w:val="0021444E"/>
    <w:rsid w:val="0023166A"/>
    <w:rsid w:val="00232550"/>
    <w:rsid w:val="00236645"/>
    <w:rsid w:val="00252A61"/>
    <w:rsid w:val="00260C5C"/>
    <w:rsid w:val="002644FA"/>
    <w:rsid w:val="00272AC3"/>
    <w:rsid w:val="0029532D"/>
    <w:rsid w:val="00295490"/>
    <w:rsid w:val="002A5DE3"/>
    <w:rsid w:val="002A7433"/>
    <w:rsid w:val="002E726B"/>
    <w:rsid w:val="002E79F1"/>
    <w:rsid w:val="003017CC"/>
    <w:rsid w:val="003018EB"/>
    <w:rsid w:val="00304D90"/>
    <w:rsid w:val="0031574E"/>
    <w:rsid w:val="003346A9"/>
    <w:rsid w:val="0034640A"/>
    <w:rsid w:val="003473E3"/>
    <w:rsid w:val="00350FE9"/>
    <w:rsid w:val="00357298"/>
    <w:rsid w:val="00373C45"/>
    <w:rsid w:val="003746AB"/>
    <w:rsid w:val="003754C8"/>
    <w:rsid w:val="003769FE"/>
    <w:rsid w:val="003776D9"/>
    <w:rsid w:val="00382276"/>
    <w:rsid w:val="00393867"/>
    <w:rsid w:val="003A688B"/>
    <w:rsid w:val="003E2C0B"/>
    <w:rsid w:val="003F124C"/>
    <w:rsid w:val="003F6951"/>
    <w:rsid w:val="003F71EE"/>
    <w:rsid w:val="00406B82"/>
    <w:rsid w:val="00410AD7"/>
    <w:rsid w:val="00410F2B"/>
    <w:rsid w:val="004122F5"/>
    <w:rsid w:val="00425098"/>
    <w:rsid w:val="00432B04"/>
    <w:rsid w:val="00450B4E"/>
    <w:rsid w:val="00453646"/>
    <w:rsid w:val="00455ADC"/>
    <w:rsid w:val="00477C83"/>
    <w:rsid w:val="00480DBA"/>
    <w:rsid w:val="0049388A"/>
    <w:rsid w:val="0049453B"/>
    <w:rsid w:val="004A2E75"/>
    <w:rsid w:val="004A462F"/>
    <w:rsid w:val="004C381E"/>
    <w:rsid w:val="004D0607"/>
    <w:rsid w:val="004D22CD"/>
    <w:rsid w:val="004E0DA4"/>
    <w:rsid w:val="004E180B"/>
    <w:rsid w:val="004E189A"/>
    <w:rsid w:val="004F0453"/>
    <w:rsid w:val="004F7ADB"/>
    <w:rsid w:val="005020E0"/>
    <w:rsid w:val="00516296"/>
    <w:rsid w:val="0053144F"/>
    <w:rsid w:val="00544AC1"/>
    <w:rsid w:val="00550EB9"/>
    <w:rsid w:val="00571B1C"/>
    <w:rsid w:val="005844CD"/>
    <w:rsid w:val="005A1A1E"/>
    <w:rsid w:val="005A55D3"/>
    <w:rsid w:val="005A6CA6"/>
    <w:rsid w:val="005A73E8"/>
    <w:rsid w:val="005B2B47"/>
    <w:rsid w:val="005B7A3A"/>
    <w:rsid w:val="005D1601"/>
    <w:rsid w:val="00603A9A"/>
    <w:rsid w:val="00606486"/>
    <w:rsid w:val="00616159"/>
    <w:rsid w:val="0062212B"/>
    <w:rsid w:val="00651B6E"/>
    <w:rsid w:val="0066779A"/>
    <w:rsid w:val="006775BF"/>
    <w:rsid w:val="006950B2"/>
    <w:rsid w:val="006A0356"/>
    <w:rsid w:val="006A375F"/>
    <w:rsid w:val="006B7E65"/>
    <w:rsid w:val="006C7240"/>
    <w:rsid w:val="006D02D7"/>
    <w:rsid w:val="006D67E7"/>
    <w:rsid w:val="00704F51"/>
    <w:rsid w:val="0072496C"/>
    <w:rsid w:val="007356AB"/>
    <w:rsid w:val="00760021"/>
    <w:rsid w:val="00781D0D"/>
    <w:rsid w:val="00787F48"/>
    <w:rsid w:val="00790B6F"/>
    <w:rsid w:val="00791806"/>
    <w:rsid w:val="007949D8"/>
    <w:rsid w:val="00796E3B"/>
    <w:rsid w:val="007A07CE"/>
    <w:rsid w:val="007A4813"/>
    <w:rsid w:val="007A62A5"/>
    <w:rsid w:val="007A7C8F"/>
    <w:rsid w:val="007D2961"/>
    <w:rsid w:val="007D29D0"/>
    <w:rsid w:val="007D5824"/>
    <w:rsid w:val="007F0ADE"/>
    <w:rsid w:val="00803C32"/>
    <w:rsid w:val="008122C2"/>
    <w:rsid w:val="00824AE5"/>
    <w:rsid w:val="008375E9"/>
    <w:rsid w:val="00855368"/>
    <w:rsid w:val="00865F23"/>
    <w:rsid w:val="008A3C08"/>
    <w:rsid w:val="008B1530"/>
    <w:rsid w:val="008E2337"/>
    <w:rsid w:val="008E38AA"/>
    <w:rsid w:val="008E4E1A"/>
    <w:rsid w:val="008F0AA5"/>
    <w:rsid w:val="008F76D4"/>
    <w:rsid w:val="00901B9D"/>
    <w:rsid w:val="00955E3E"/>
    <w:rsid w:val="00965221"/>
    <w:rsid w:val="00965DD8"/>
    <w:rsid w:val="0097610B"/>
    <w:rsid w:val="00980F37"/>
    <w:rsid w:val="009869ED"/>
    <w:rsid w:val="00987290"/>
    <w:rsid w:val="009949DF"/>
    <w:rsid w:val="009A6E85"/>
    <w:rsid w:val="009B7642"/>
    <w:rsid w:val="009C15A2"/>
    <w:rsid w:val="009D7332"/>
    <w:rsid w:val="009F324B"/>
    <w:rsid w:val="00A0671F"/>
    <w:rsid w:val="00A1503F"/>
    <w:rsid w:val="00A16B9C"/>
    <w:rsid w:val="00A203D4"/>
    <w:rsid w:val="00A33499"/>
    <w:rsid w:val="00A34C53"/>
    <w:rsid w:val="00A40C0E"/>
    <w:rsid w:val="00A66CED"/>
    <w:rsid w:val="00A778A1"/>
    <w:rsid w:val="00A85D95"/>
    <w:rsid w:val="00A95031"/>
    <w:rsid w:val="00AD3A1A"/>
    <w:rsid w:val="00B06F56"/>
    <w:rsid w:val="00B13385"/>
    <w:rsid w:val="00B439B5"/>
    <w:rsid w:val="00B83A25"/>
    <w:rsid w:val="00B86662"/>
    <w:rsid w:val="00B92BE5"/>
    <w:rsid w:val="00B96127"/>
    <w:rsid w:val="00BB5BAB"/>
    <w:rsid w:val="00BC5327"/>
    <w:rsid w:val="00BE70BA"/>
    <w:rsid w:val="00BE7EAE"/>
    <w:rsid w:val="00BF0624"/>
    <w:rsid w:val="00BF08B1"/>
    <w:rsid w:val="00C172E8"/>
    <w:rsid w:val="00C1773A"/>
    <w:rsid w:val="00C33FEF"/>
    <w:rsid w:val="00C3521E"/>
    <w:rsid w:val="00C60485"/>
    <w:rsid w:val="00C641E7"/>
    <w:rsid w:val="00C706E6"/>
    <w:rsid w:val="00C75156"/>
    <w:rsid w:val="00C94372"/>
    <w:rsid w:val="00C9503A"/>
    <w:rsid w:val="00CA149C"/>
    <w:rsid w:val="00CB76B3"/>
    <w:rsid w:val="00CC0ADE"/>
    <w:rsid w:val="00CC34B5"/>
    <w:rsid w:val="00CC7120"/>
    <w:rsid w:val="00D02500"/>
    <w:rsid w:val="00D05286"/>
    <w:rsid w:val="00D2236C"/>
    <w:rsid w:val="00D31553"/>
    <w:rsid w:val="00D3708D"/>
    <w:rsid w:val="00D54FCA"/>
    <w:rsid w:val="00D66106"/>
    <w:rsid w:val="00D750DB"/>
    <w:rsid w:val="00D81B5D"/>
    <w:rsid w:val="00DB00A8"/>
    <w:rsid w:val="00DD1F23"/>
    <w:rsid w:val="00DE6EB1"/>
    <w:rsid w:val="00DF2906"/>
    <w:rsid w:val="00DF4202"/>
    <w:rsid w:val="00DF5160"/>
    <w:rsid w:val="00E27C75"/>
    <w:rsid w:val="00E4775D"/>
    <w:rsid w:val="00E6127A"/>
    <w:rsid w:val="00E632D8"/>
    <w:rsid w:val="00E94780"/>
    <w:rsid w:val="00E97378"/>
    <w:rsid w:val="00EA3BC7"/>
    <w:rsid w:val="00EA4217"/>
    <w:rsid w:val="00EC08D8"/>
    <w:rsid w:val="00EC0B11"/>
    <w:rsid w:val="00EC3744"/>
    <w:rsid w:val="00EC6AB9"/>
    <w:rsid w:val="00ED3117"/>
    <w:rsid w:val="00EE3718"/>
    <w:rsid w:val="00EF46F8"/>
    <w:rsid w:val="00EF58E8"/>
    <w:rsid w:val="00F06127"/>
    <w:rsid w:val="00F07B6F"/>
    <w:rsid w:val="00F1009A"/>
    <w:rsid w:val="00F56570"/>
    <w:rsid w:val="00F65966"/>
    <w:rsid w:val="00F849C6"/>
    <w:rsid w:val="00F92DE9"/>
    <w:rsid w:val="00FB6ECD"/>
    <w:rsid w:val="00FD45EB"/>
    <w:rsid w:val="00FE1043"/>
    <w:rsid w:val="00FF4D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9D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A66CE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66CED"/>
    <w:rPr>
      <w:rFonts w:ascii="Tahoma" w:hAnsi="Tahoma" w:cs="Tahoma"/>
      <w:sz w:val="16"/>
      <w:szCs w:val="16"/>
    </w:rPr>
  </w:style>
  <w:style w:type="character" w:styleId="Hiperveza">
    <w:name w:val="Hyperlink"/>
    <w:basedOn w:val="Zadanifontodlomka"/>
    <w:uiPriority w:val="99"/>
    <w:unhideWhenUsed/>
    <w:rsid w:val="0034640A"/>
    <w:rPr>
      <w:color w:val="0000FF" w:themeColor="hyperlink"/>
      <w:u w:val="single"/>
    </w:rPr>
  </w:style>
  <w:style w:type="paragraph" w:styleId="Zaglavlje">
    <w:name w:val="header"/>
    <w:basedOn w:val="Normal"/>
    <w:link w:val="ZaglavljeChar"/>
    <w:uiPriority w:val="99"/>
    <w:unhideWhenUsed/>
    <w:rsid w:val="0029532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9532D"/>
  </w:style>
  <w:style w:type="paragraph" w:styleId="Podnoje">
    <w:name w:val="footer"/>
    <w:basedOn w:val="Normal"/>
    <w:link w:val="PodnojeChar"/>
    <w:uiPriority w:val="99"/>
    <w:unhideWhenUsed/>
    <w:rsid w:val="0029532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9532D"/>
  </w:style>
  <w:style w:type="paragraph" w:styleId="Odlomakpopisa">
    <w:name w:val="List Paragraph"/>
    <w:basedOn w:val="Normal"/>
    <w:uiPriority w:val="34"/>
    <w:qFormat/>
    <w:rsid w:val="00A34C53"/>
    <w:pPr>
      <w:ind w:left="720"/>
      <w:contextualSpacing/>
    </w:pPr>
  </w:style>
  <w:style w:type="table" w:customStyle="1" w:styleId="TableNormal">
    <w:name w:val="Table Normal"/>
    <w:uiPriority w:val="2"/>
    <w:semiHidden/>
    <w:unhideWhenUsed/>
    <w:qFormat/>
    <w:rsid w:val="002A5D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8E38AA"/>
    <w:pPr>
      <w:widowControl w:val="0"/>
      <w:autoSpaceDE w:val="0"/>
      <w:autoSpaceDN w:val="0"/>
      <w:spacing w:after="0" w:line="240" w:lineRule="auto"/>
    </w:pPr>
    <w:rPr>
      <w:rFonts w:ascii="Microsoft Sans Serif" w:eastAsia="Microsoft Sans Serif" w:hAnsi="Microsoft Sans Serif" w:cs="Microsoft Sans Serif"/>
      <w:sz w:val="24"/>
      <w:szCs w:val="24"/>
    </w:rPr>
  </w:style>
  <w:style w:type="character" w:customStyle="1" w:styleId="TijelotekstaChar">
    <w:name w:val="Tijelo teksta Char"/>
    <w:basedOn w:val="Zadanifontodlomka"/>
    <w:link w:val="Tijeloteksta"/>
    <w:uiPriority w:val="1"/>
    <w:rsid w:val="008E38AA"/>
    <w:rPr>
      <w:rFonts w:ascii="Microsoft Sans Serif" w:eastAsia="Microsoft Sans Serif" w:hAnsi="Microsoft Sans Serif" w:cs="Microsoft Sans Serif"/>
      <w:sz w:val="24"/>
      <w:szCs w:val="24"/>
    </w:rPr>
  </w:style>
  <w:style w:type="paragraph" w:customStyle="1" w:styleId="TableParagraph">
    <w:name w:val="Table Paragraph"/>
    <w:basedOn w:val="Normal"/>
    <w:uiPriority w:val="1"/>
    <w:qFormat/>
    <w:rsid w:val="008E38AA"/>
    <w:pPr>
      <w:widowControl w:val="0"/>
      <w:autoSpaceDE w:val="0"/>
      <w:autoSpaceDN w:val="0"/>
      <w:spacing w:before="3" w:after="0" w:line="240" w:lineRule="auto"/>
      <w:ind w:left="108"/>
    </w:pPr>
    <w:rPr>
      <w:rFonts w:ascii="Microsoft Sans Serif" w:eastAsia="Microsoft Sans Serif" w:hAnsi="Microsoft Sans Serif" w:cs="Microsoft Sans Serif"/>
    </w:rPr>
  </w:style>
  <w:style w:type="table" w:styleId="Reetkatablice">
    <w:name w:val="Table Grid"/>
    <w:basedOn w:val="Obinatablica"/>
    <w:uiPriority w:val="59"/>
    <w:rsid w:val="00050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drajitablice">
    <w:name w:val="Sadržaji tablice"/>
    <w:basedOn w:val="Normal"/>
    <w:qFormat/>
    <w:rsid w:val="00373C45"/>
    <w:pPr>
      <w:widowControl w:val="0"/>
      <w:suppressLineNumbers/>
      <w:suppressAutoHyphens/>
      <w:spacing w:after="0" w:line="240" w:lineRule="auto"/>
    </w:pPr>
    <w:rPr>
      <w:rFonts w:ascii="Times New Roman" w:eastAsia="Times New Roman" w:hAnsi="Times New Roman" w:cs="Times New Roman"/>
      <w:sz w:val="24"/>
      <w:szCs w:val="24"/>
      <w:lang w:val="en-US" w:eastAsia="zh-CN"/>
    </w:rPr>
  </w:style>
  <w:style w:type="character" w:styleId="SlijeenaHiperveza">
    <w:name w:val="FollowedHyperlink"/>
    <w:basedOn w:val="Zadanifontodlomka"/>
    <w:uiPriority w:val="99"/>
    <w:semiHidden/>
    <w:unhideWhenUsed/>
    <w:rsid w:val="002644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9D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A66CE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66CED"/>
    <w:rPr>
      <w:rFonts w:ascii="Tahoma" w:hAnsi="Tahoma" w:cs="Tahoma"/>
      <w:sz w:val="16"/>
      <w:szCs w:val="16"/>
    </w:rPr>
  </w:style>
  <w:style w:type="character" w:styleId="Hiperveza">
    <w:name w:val="Hyperlink"/>
    <w:basedOn w:val="Zadanifontodlomka"/>
    <w:uiPriority w:val="99"/>
    <w:unhideWhenUsed/>
    <w:rsid w:val="0034640A"/>
    <w:rPr>
      <w:color w:val="0000FF" w:themeColor="hyperlink"/>
      <w:u w:val="single"/>
    </w:rPr>
  </w:style>
  <w:style w:type="paragraph" w:styleId="Zaglavlje">
    <w:name w:val="header"/>
    <w:basedOn w:val="Normal"/>
    <w:link w:val="ZaglavljeChar"/>
    <w:uiPriority w:val="99"/>
    <w:unhideWhenUsed/>
    <w:rsid w:val="0029532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9532D"/>
  </w:style>
  <w:style w:type="paragraph" w:styleId="Podnoje">
    <w:name w:val="footer"/>
    <w:basedOn w:val="Normal"/>
    <w:link w:val="PodnojeChar"/>
    <w:uiPriority w:val="99"/>
    <w:unhideWhenUsed/>
    <w:rsid w:val="0029532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9532D"/>
  </w:style>
  <w:style w:type="paragraph" w:styleId="Odlomakpopisa">
    <w:name w:val="List Paragraph"/>
    <w:basedOn w:val="Normal"/>
    <w:uiPriority w:val="34"/>
    <w:qFormat/>
    <w:rsid w:val="00A34C53"/>
    <w:pPr>
      <w:ind w:left="720"/>
      <w:contextualSpacing/>
    </w:pPr>
  </w:style>
  <w:style w:type="table" w:customStyle="1" w:styleId="TableNormal">
    <w:name w:val="Table Normal"/>
    <w:uiPriority w:val="2"/>
    <w:semiHidden/>
    <w:unhideWhenUsed/>
    <w:qFormat/>
    <w:rsid w:val="002A5D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8E38AA"/>
    <w:pPr>
      <w:widowControl w:val="0"/>
      <w:autoSpaceDE w:val="0"/>
      <w:autoSpaceDN w:val="0"/>
      <w:spacing w:after="0" w:line="240" w:lineRule="auto"/>
    </w:pPr>
    <w:rPr>
      <w:rFonts w:ascii="Microsoft Sans Serif" w:eastAsia="Microsoft Sans Serif" w:hAnsi="Microsoft Sans Serif" w:cs="Microsoft Sans Serif"/>
      <w:sz w:val="24"/>
      <w:szCs w:val="24"/>
    </w:rPr>
  </w:style>
  <w:style w:type="character" w:customStyle="1" w:styleId="TijelotekstaChar">
    <w:name w:val="Tijelo teksta Char"/>
    <w:basedOn w:val="Zadanifontodlomka"/>
    <w:link w:val="Tijeloteksta"/>
    <w:uiPriority w:val="1"/>
    <w:rsid w:val="008E38AA"/>
    <w:rPr>
      <w:rFonts w:ascii="Microsoft Sans Serif" w:eastAsia="Microsoft Sans Serif" w:hAnsi="Microsoft Sans Serif" w:cs="Microsoft Sans Serif"/>
      <w:sz w:val="24"/>
      <w:szCs w:val="24"/>
    </w:rPr>
  </w:style>
  <w:style w:type="paragraph" w:customStyle="1" w:styleId="TableParagraph">
    <w:name w:val="Table Paragraph"/>
    <w:basedOn w:val="Normal"/>
    <w:uiPriority w:val="1"/>
    <w:qFormat/>
    <w:rsid w:val="008E38AA"/>
    <w:pPr>
      <w:widowControl w:val="0"/>
      <w:autoSpaceDE w:val="0"/>
      <w:autoSpaceDN w:val="0"/>
      <w:spacing w:before="3" w:after="0" w:line="240" w:lineRule="auto"/>
      <w:ind w:left="108"/>
    </w:pPr>
    <w:rPr>
      <w:rFonts w:ascii="Microsoft Sans Serif" w:eastAsia="Microsoft Sans Serif" w:hAnsi="Microsoft Sans Serif" w:cs="Microsoft Sans Serif"/>
    </w:rPr>
  </w:style>
  <w:style w:type="table" w:styleId="Reetkatablice">
    <w:name w:val="Table Grid"/>
    <w:basedOn w:val="Obinatablica"/>
    <w:uiPriority w:val="59"/>
    <w:rsid w:val="00050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drajitablice">
    <w:name w:val="Sadržaji tablice"/>
    <w:basedOn w:val="Normal"/>
    <w:qFormat/>
    <w:rsid w:val="00373C45"/>
    <w:pPr>
      <w:widowControl w:val="0"/>
      <w:suppressLineNumbers/>
      <w:suppressAutoHyphens/>
      <w:spacing w:after="0" w:line="240" w:lineRule="auto"/>
    </w:pPr>
    <w:rPr>
      <w:rFonts w:ascii="Times New Roman" w:eastAsia="Times New Roman" w:hAnsi="Times New Roman" w:cs="Times New Roman"/>
      <w:sz w:val="24"/>
      <w:szCs w:val="24"/>
      <w:lang w:val="en-US" w:eastAsia="zh-CN"/>
    </w:rPr>
  </w:style>
  <w:style w:type="character" w:styleId="SlijeenaHiperveza">
    <w:name w:val="FollowedHyperlink"/>
    <w:basedOn w:val="Zadanifontodlomka"/>
    <w:uiPriority w:val="99"/>
    <w:semiHidden/>
    <w:unhideWhenUsed/>
    <w:rsid w:val="002644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ess-results.com/tnr615586.aspx?lan=13&amp;art=0" TargetMode="External"/><Relationship Id="rId18" Type="http://schemas.openxmlformats.org/officeDocument/2006/relationships/image" Target="media/image7.png"/><Relationship Id="rId26" Type="http://schemas.openxmlformats.org/officeDocument/2006/relationships/image" Target="media/image12.emf"/><Relationship Id="rId39" Type="http://schemas.openxmlformats.org/officeDocument/2006/relationships/image" Target="media/image22.emf"/><Relationship Id="rId21" Type="http://schemas.openxmlformats.org/officeDocument/2006/relationships/image" Target="media/image9.emf"/><Relationship Id="rId34" Type="http://schemas.openxmlformats.org/officeDocument/2006/relationships/image" Target="media/image18.emf"/><Relationship Id="rId42" Type="http://schemas.openxmlformats.org/officeDocument/2006/relationships/image" Target="media/image24.emf"/><Relationship Id="rId47" Type="http://schemas.openxmlformats.org/officeDocument/2006/relationships/image" Target="media/image29.emf"/><Relationship Id="rId50" Type="http://schemas.openxmlformats.org/officeDocument/2006/relationships/image" Target="media/image32.emf"/><Relationship Id="rId55" Type="http://schemas.openxmlformats.org/officeDocument/2006/relationships/hyperlink" Target="mailto:ivan.djancevic@gmail.com"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emf"/><Relationship Id="rId25" Type="http://schemas.openxmlformats.org/officeDocument/2006/relationships/hyperlink" Target="https://chess-results.com/tnr615617.aspx?lan=13&amp;art=0" TargetMode="External"/><Relationship Id="rId33" Type="http://schemas.openxmlformats.org/officeDocument/2006/relationships/image" Target="media/image17.emf"/><Relationship Id="rId38" Type="http://schemas.openxmlformats.org/officeDocument/2006/relationships/image" Target="media/image21.emf"/><Relationship Id="rId46" Type="http://schemas.openxmlformats.org/officeDocument/2006/relationships/image" Target="media/image28.emf"/><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hess-results.com/tnr615599.aspx?lan=13&amp;art=0" TargetMode="External"/><Relationship Id="rId20" Type="http://schemas.openxmlformats.org/officeDocument/2006/relationships/image" Target="media/image8.emf"/><Relationship Id="rId29" Type="http://schemas.openxmlformats.org/officeDocument/2006/relationships/image" Target="media/image14.emf"/><Relationship Id="rId41" Type="http://schemas.openxmlformats.org/officeDocument/2006/relationships/hyperlink" Target="https://chess-results.com/tnr615665.aspx?lan=13&amp;art=0" TargetMode="External"/><Relationship Id="rId54" Type="http://schemas.openxmlformats.org/officeDocument/2006/relationships/hyperlink" Target="https://chess-results.com/tnr615672.aspx?lan=13&amp;art=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1.emf"/><Relationship Id="rId32" Type="http://schemas.openxmlformats.org/officeDocument/2006/relationships/image" Target="media/image16.emf"/><Relationship Id="rId37" Type="http://schemas.openxmlformats.org/officeDocument/2006/relationships/image" Target="media/image20.emf"/><Relationship Id="rId40" Type="http://schemas.openxmlformats.org/officeDocument/2006/relationships/image" Target="media/image23.emf"/><Relationship Id="rId45" Type="http://schemas.openxmlformats.org/officeDocument/2006/relationships/image" Target="media/image27.emf"/><Relationship Id="rId53" Type="http://schemas.openxmlformats.org/officeDocument/2006/relationships/image" Target="media/image35.emf"/><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0.emf"/><Relationship Id="rId28" Type="http://schemas.openxmlformats.org/officeDocument/2006/relationships/hyperlink" Target="https://chess-results.com/tnr615619.aspx?lan=13&amp;art=0" TargetMode="External"/><Relationship Id="rId36" Type="http://schemas.openxmlformats.org/officeDocument/2006/relationships/hyperlink" Target="https://chess-results.com/tnr615629.aspx?lan=13&amp;art=0" TargetMode="External"/><Relationship Id="rId49" Type="http://schemas.openxmlformats.org/officeDocument/2006/relationships/image" Target="media/image31.emf"/><Relationship Id="rId57" Type="http://schemas.openxmlformats.org/officeDocument/2006/relationships/footer" Target="footer1.xml"/><Relationship Id="rId10" Type="http://schemas.openxmlformats.org/officeDocument/2006/relationships/hyperlink" Target="mailto:ivan.djancevic@gmail.com" TargetMode="External"/><Relationship Id="rId19" Type="http://schemas.openxmlformats.org/officeDocument/2006/relationships/hyperlink" Target="https://chess-results.com/tnr615611.aspx?lan=13&amp;art=0" TargetMode="External"/><Relationship Id="rId31" Type="http://schemas.openxmlformats.org/officeDocument/2006/relationships/hyperlink" Target="https://chess-results.com/tnr615624.aspx?lan=13&amp;art=0" TargetMode="External"/><Relationship Id="rId44" Type="http://schemas.openxmlformats.org/officeDocument/2006/relationships/image" Target="media/image26.emf"/><Relationship Id="rId52" Type="http://schemas.openxmlformats.org/officeDocument/2006/relationships/image" Target="media/image34.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hyperlink" Target="https://chess-results.com/tnr615615.aspx?lan=13&amp;art=0" TargetMode="External"/><Relationship Id="rId27" Type="http://schemas.openxmlformats.org/officeDocument/2006/relationships/image" Target="media/image13.emf"/><Relationship Id="rId30" Type="http://schemas.openxmlformats.org/officeDocument/2006/relationships/image" Target="media/image15.emf"/><Relationship Id="rId35" Type="http://schemas.openxmlformats.org/officeDocument/2006/relationships/image" Target="media/image19.emf"/><Relationship Id="rId43" Type="http://schemas.openxmlformats.org/officeDocument/2006/relationships/image" Target="media/image25.emf"/><Relationship Id="rId48" Type="http://schemas.openxmlformats.org/officeDocument/2006/relationships/image" Target="media/image30.emf"/><Relationship Id="rId56" Type="http://schemas.openxmlformats.org/officeDocument/2006/relationships/hyperlink" Target="mailto:hss.crochess@gmail.com" TargetMode="External"/><Relationship Id="rId8" Type="http://schemas.openxmlformats.org/officeDocument/2006/relationships/endnotes" Target="endnotes.xml"/><Relationship Id="rId51" Type="http://schemas.openxmlformats.org/officeDocument/2006/relationships/image" Target="media/image33.emf"/><Relationship Id="rId3" Type="http://schemas.openxmlformats.org/officeDocument/2006/relationships/styles" Target="styl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88535-911D-485B-9261-C8CBDC2BD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31</Pages>
  <Words>2466</Words>
  <Characters>14062</Characters>
  <Application>Microsoft Office Word</Application>
  <DocSecurity>0</DocSecurity>
  <Lines>117</Lines>
  <Paragraphs>32</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18</cp:revision>
  <cp:lastPrinted>2022-03-11T09:51:00Z</cp:lastPrinted>
  <dcterms:created xsi:type="dcterms:W3CDTF">2022-05-14T21:20:00Z</dcterms:created>
  <dcterms:modified xsi:type="dcterms:W3CDTF">2022-06-05T20:58:00Z</dcterms:modified>
</cp:coreProperties>
</file>