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04" w:rsidRPr="00D6140D" w:rsidRDefault="00D6140D" w:rsidP="00D614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RASPIS OTVORENOG POJEDINAČNOG </w:t>
      </w:r>
      <w:r w:rsidR="00826C04" w:rsidRPr="00D1615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PRVENSTVA HRVATSKE U ŠAHU ZA ŽENE</w:t>
      </w: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0" allowOverlap="1" wp14:anchorId="7D155748" wp14:editId="36C25C98">
            <wp:simplePos x="0" y="0"/>
            <wp:positionH relativeFrom="column">
              <wp:posOffset>2248535</wp:posOffset>
            </wp:positionH>
            <wp:positionV relativeFrom="paragraph">
              <wp:posOffset>143510</wp:posOffset>
            </wp:positionV>
            <wp:extent cx="1962150" cy="18669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52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Đurđevac, 21. do 27</w:t>
      </w:r>
      <w:r w:rsidR="00D614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travnja 2020. godine</w:t>
      </w:r>
    </w:p>
    <w:p w:rsidR="00826C04" w:rsidRPr="00D16153" w:rsidRDefault="00826C04" w:rsidP="0082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ORGANIZATOR: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Hrvatski šahovski savez   </w:t>
      </w:r>
    </w:p>
    <w:p w:rsidR="00826C04" w:rsidRPr="00D16153" w:rsidRDefault="00826C04" w:rsidP="00826C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TEHNIČKI ORGANIZATOR:</w:t>
      </w:r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ŠŠK „</w:t>
      </w:r>
      <w:proofErr w:type="spellStart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Konaki</w:t>
      </w:r>
      <w:proofErr w:type="spellEnd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Novo </w:t>
      </w:r>
      <w:proofErr w:type="spellStart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Virje</w:t>
      </w:r>
      <w:proofErr w:type="spellEnd"/>
    </w:p>
    <w:p w:rsidR="00826C04" w:rsidRPr="00D16153" w:rsidRDefault="00826C04" w:rsidP="00826C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IGRANJA: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Đurđevac, hotel „</w:t>
      </w:r>
      <w:proofErr w:type="spellStart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Picok</w:t>
      </w:r>
      <w:proofErr w:type="spellEnd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Trg Svetog </w:t>
      </w:r>
      <w:proofErr w:type="spellStart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Jurja</w:t>
      </w:r>
      <w:proofErr w:type="spellEnd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9, 48350 Đurđevac.</w:t>
      </w: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PRAVO NASTUPA: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Pravo nastupa imaju sve šahistkinje državljanke Republike Hrvatske koje su    </w:t>
      </w: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</w:t>
      </w:r>
      <w:r w:rsidR="00A51AC7"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registrirane u HŠS za 2020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godinu.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SUSTAV IGRE: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Švicarski sustav u 9 kola (kružni u slučaju prijave manje igračica).</w:t>
      </w:r>
    </w:p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TEMPO IGRE: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90 minuta za 40 poteza + 30 minuta  za ostatak partije + 30 sekundi za svaki               </w:t>
      </w:r>
      <w:r w:rsidRPr="00D16153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 xml:space="preserve">z 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završeni </w:t>
      </w:r>
      <w:r w:rsidRPr="00D16153">
        <w:rPr>
          <w:rFonts w:ascii="Times New Roman" w:eastAsia="Times New Roman" w:hAnsi="Times New Roman" w:cs="Times New Roman"/>
          <w:lang w:eastAsia="hr-HR"/>
        </w:rPr>
        <w:t>potez počevši od prvog.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lang w:eastAsia="hr-HR"/>
        </w:rPr>
        <w:t>NAGRADE</w:t>
      </w:r>
      <w:r w:rsidRPr="00D16153">
        <w:rPr>
          <w:rFonts w:ascii="Times New Roman" w:eastAsia="Times New Roman" w:hAnsi="Times New Roman" w:cs="Times New Roman"/>
          <w:b/>
          <w:lang w:eastAsia="hr-HR"/>
        </w:rPr>
        <w:t>:</w:t>
      </w:r>
      <w:r w:rsidRPr="00D16153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Nagradni fond iznosi 4.000 eura bruto, a bit će isplaćen na žiro račun u kunskoj  </w:t>
      </w:r>
      <w:r w:rsidRPr="00D16153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 xml:space="preserve">protuv     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protuvrijednosti po srednjem tečaju HNB-a na dan isplate.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2640"/>
      </w:tblGrid>
      <w:tr w:rsidR="00826C04" w:rsidRPr="00D16153" w:rsidTr="00572CAD">
        <w:trPr>
          <w:trHeight w:val="345"/>
          <w:jc w:val="center"/>
        </w:trPr>
        <w:tc>
          <w:tcPr>
            <w:tcW w:w="1548" w:type="dxa"/>
            <w:shd w:val="clear" w:color="auto" w:fill="F3F3F3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16153">
              <w:rPr>
                <w:b/>
                <w:sz w:val="24"/>
                <w:szCs w:val="24"/>
              </w:rPr>
              <w:t>Poredak:</w:t>
            </w:r>
          </w:p>
        </w:tc>
        <w:tc>
          <w:tcPr>
            <w:tcW w:w="2640" w:type="dxa"/>
            <w:shd w:val="clear" w:color="auto" w:fill="F3F3F3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16153">
              <w:rPr>
                <w:b/>
                <w:sz w:val="24"/>
                <w:szCs w:val="24"/>
              </w:rPr>
              <w:t>Iznos nagrade:</w:t>
            </w:r>
          </w:p>
        </w:tc>
      </w:tr>
      <w:tr w:rsidR="00826C04" w:rsidRPr="00D16153" w:rsidTr="00572CAD">
        <w:trPr>
          <w:trHeight w:val="345"/>
          <w:jc w:val="center"/>
        </w:trPr>
        <w:tc>
          <w:tcPr>
            <w:tcW w:w="1548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1. mjesto:</w:t>
            </w:r>
          </w:p>
        </w:tc>
        <w:tc>
          <w:tcPr>
            <w:tcW w:w="2640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1200 EURA</w:t>
            </w:r>
          </w:p>
        </w:tc>
      </w:tr>
      <w:tr w:rsidR="00826C04" w:rsidRPr="00D16153" w:rsidTr="00572CAD">
        <w:trPr>
          <w:trHeight w:val="345"/>
          <w:jc w:val="center"/>
        </w:trPr>
        <w:tc>
          <w:tcPr>
            <w:tcW w:w="1548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2. mjesto:</w:t>
            </w:r>
          </w:p>
        </w:tc>
        <w:tc>
          <w:tcPr>
            <w:tcW w:w="2640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 xml:space="preserve">  900 EURA</w:t>
            </w:r>
          </w:p>
        </w:tc>
      </w:tr>
      <w:tr w:rsidR="00826C04" w:rsidRPr="00D16153" w:rsidTr="00572CAD">
        <w:trPr>
          <w:trHeight w:val="345"/>
          <w:jc w:val="center"/>
        </w:trPr>
        <w:tc>
          <w:tcPr>
            <w:tcW w:w="1548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3. mjesto:</w:t>
            </w:r>
          </w:p>
        </w:tc>
        <w:tc>
          <w:tcPr>
            <w:tcW w:w="2640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 xml:space="preserve">  800 EURA</w:t>
            </w:r>
          </w:p>
        </w:tc>
      </w:tr>
      <w:tr w:rsidR="00826C04" w:rsidRPr="00D16153" w:rsidTr="00572CAD">
        <w:trPr>
          <w:trHeight w:val="345"/>
          <w:jc w:val="center"/>
        </w:trPr>
        <w:tc>
          <w:tcPr>
            <w:tcW w:w="1548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4. mjesto:</w:t>
            </w:r>
          </w:p>
        </w:tc>
        <w:tc>
          <w:tcPr>
            <w:tcW w:w="2640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 xml:space="preserve">  600 EURA</w:t>
            </w:r>
          </w:p>
        </w:tc>
      </w:tr>
      <w:tr w:rsidR="00826C04" w:rsidRPr="00D16153" w:rsidTr="00572CAD">
        <w:trPr>
          <w:trHeight w:val="345"/>
          <w:jc w:val="center"/>
        </w:trPr>
        <w:tc>
          <w:tcPr>
            <w:tcW w:w="1548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5. mjesto:</w:t>
            </w:r>
          </w:p>
        </w:tc>
        <w:tc>
          <w:tcPr>
            <w:tcW w:w="2640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 xml:space="preserve">  500 EURA</w:t>
            </w:r>
          </w:p>
        </w:tc>
      </w:tr>
    </w:tbl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PROGRAM NATJECANJA:</w:t>
      </w:r>
    </w:p>
    <w:tbl>
      <w:tblPr>
        <w:tblStyle w:val="Reetkatablice"/>
        <w:tblW w:w="6383" w:type="dxa"/>
        <w:jc w:val="center"/>
        <w:tblLook w:val="01E0" w:firstRow="1" w:lastRow="1" w:firstColumn="1" w:lastColumn="1" w:noHBand="0" w:noVBand="0"/>
      </w:tblPr>
      <w:tblGrid>
        <w:gridCol w:w="1789"/>
        <w:gridCol w:w="2009"/>
        <w:gridCol w:w="2585"/>
      </w:tblGrid>
      <w:tr w:rsidR="00826C04" w:rsidRPr="00D16153" w:rsidTr="003D6234">
        <w:trPr>
          <w:trHeight w:val="397"/>
          <w:jc w:val="center"/>
        </w:trPr>
        <w:tc>
          <w:tcPr>
            <w:tcW w:w="1789" w:type="dxa"/>
            <w:vMerge w:val="restart"/>
            <w:vAlign w:val="center"/>
          </w:tcPr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Utorak</w:t>
            </w:r>
            <w:r w:rsidR="00826C04" w:rsidRPr="00D16153">
              <w:rPr>
                <w:sz w:val="24"/>
                <w:szCs w:val="24"/>
              </w:rPr>
              <w:t>,</w:t>
            </w:r>
          </w:p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21. trav</w:t>
            </w:r>
            <w:r w:rsidR="00826C04" w:rsidRPr="00D16153">
              <w:rPr>
                <w:sz w:val="24"/>
                <w:szCs w:val="24"/>
              </w:rPr>
              <w:t>anj:</w:t>
            </w:r>
          </w:p>
        </w:tc>
        <w:tc>
          <w:tcPr>
            <w:tcW w:w="2009" w:type="dxa"/>
            <w:vAlign w:val="center"/>
          </w:tcPr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</w:t>
            </w:r>
            <w:r w:rsidR="00826C04" w:rsidRPr="00D16153">
              <w:rPr>
                <w:sz w:val="24"/>
                <w:szCs w:val="24"/>
              </w:rPr>
              <w:t>,00 sati</w:t>
            </w:r>
          </w:p>
        </w:tc>
        <w:tc>
          <w:tcPr>
            <w:tcW w:w="2585" w:type="dxa"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Svečano otvaranje</w:t>
            </w:r>
          </w:p>
        </w:tc>
      </w:tr>
      <w:tr w:rsidR="00826C04" w:rsidRPr="00D16153" w:rsidTr="003D6234">
        <w:trPr>
          <w:trHeight w:val="397"/>
          <w:jc w:val="center"/>
        </w:trPr>
        <w:tc>
          <w:tcPr>
            <w:tcW w:w="1789" w:type="dxa"/>
            <w:vMerge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</w:t>
            </w:r>
            <w:r w:rsidR="00826C04" w:rsidRPr="00D16153">
              <w:rPr>
                <w:sz w:val="24"/>
                <w:szCs w:val="24"/>
              </w:rPr>
              <w:t>,15 sati</w:t>
            </w:r>
          </w:p>
        </w:tc>
        <w:tc>
          <w:tcPr>
            <w:tcW w:w="2585" w:type="dxa"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1. kolo</w:t>
            </w:r>
          </w:p>
        </w:tc>
      </w:tr>
      <w:tr w:rsidR="008E3C50" w:rsidRPr="00D16153" w:rsidTr="003D6234">
        <w:trPr>
          <w:trHeight w:val="397"/>
          <w:jc w:val="center"/>
        </w:trPr>
        <w:tc>
          <w:tcPr>
            <w:tcW w:w="1789" w:type="dxa"/>
            <w:vMerge w:val="restart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Srijeda,</w:t>
            </w:r>
          </w:p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22. travanj:</w:t>
            </w:r>
          </w:p>
        </w:tc>
        <w:tc>
          <w:tcPr>
            <w:tcW w:w="2009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9,00 sati</w:t>
            </w:r>
          </w:p>
        </w:tc>
        <w:tc>
          <w:tcPr>
            <w:tcW w:w="2585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2. kolo</w:t>
            </w:r>
          </w:p>
        </w:tc>
      </w:tr>
      <w:tr w:rsidR="008E3C50" w:rsidRPr="00D16153" w:rsidTr="003D6234">
        <w:trPr>
          <w:trHeight w:val="397"/>
          <w:jc w:val="center"/>
        </w:trPr>
        <w:tc>
          <w:tcPr>
            <w:tcW w:w="1789" w:type="dxa"/>
            <w:vMerge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</w:t>
            </w:r>
            <w:r w:rsidR="00815926" w:rsidRPr="00D16153">
              <w:rPr>
                <w:sz w:val="24"/>
                <w:szCs w:val="24"/>
              </w:rPr>
              <w:t>,3</w:t>
            </w:r>
            <w:r w:rsidRPr="00D16153">
              <w:rPr>
                <w:sz w:val="24"/>
                <w:szCs w:val="24"/>
              </w:rPr>
              <w:t>0 sati</w:t>
            </w:r>
          </w:p>
        </w:tc>
        <w:tc>
          <w:tcPr>
            <w:tcW w:w="2585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3. kolo</w:t>
            </w:r>
          </w:p>
        </w:tc>
      </w:tr>
      <w:tr w:rsidR="008E3C50" w:rsidRPr="00D16153" w:rsidTr="003D6234">
        <w:trPr>
          <w:trHeight w:val="510"/>
          <w:jc w:val="center"/>
        </w:trPr>
        <w:tc>
          <w:tcPr>
            <w:tcW w:w="1789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Četvrtak,</w:t>
            </w:r>
          </w:p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23. travanj:</w:t>
            </w:r>
          </w:p>
        </w:tc>
        <w:tc>
          <w:tcPr>
            <w:tcW w:w="2009" w:type="dxa"/>
            <w:vAlign w:val="center"/>
          </w:tcPr>
          <w:p w:rsidR="008E3C50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</w:t>
            </w:r>
            <w:r w:rsidR="008E3C50" w:rsidRPr="00D16153">
              <w:rPr>
                <w:sz w:val="24"/>
                <w:szCs w:val="24"/>
              </w:rPr>
              <w:t>,00 sati</w:t>
            </w:r>
          </w:p>
        </w:tc>
        <w:tc>
          <w:tcPr>
            <w:tcW w:w="2585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4. kolo</w:t>
            </w:r>
          </w:p>
        </w:tc>
      </w:tr>
      <w:tr w:rsidR="003D6234" w:rsidRPr="00D16153" w:rsidTr="003D6234">
        <w:trPr>
          <w:trHeight w:val="510"/>
          <w:jc w:val="center"/>
        </w:trPr>
        <w:tc>
          <w:tcPr>
            <w:tcW w:w="1789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Petak,</w:t>
            </w:r>
          </w:p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24. travanj:</w:t>
            </w:r>
          </w:p>
        </w:tc>
        <w:tc>
          <w:tcPr>
            <w:tcW w:w="2009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16,00 sati</w:t>
            </w:r>
          </w:p>
        </w:tc>
        <w:tc>
          <w:tcPr>
            <w:tcW w:w="2585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5. kolo</w:t>
            </w:r>
          </w:p>
        </w:tc>
      </w:tr>
      <w:tr w:rsidR="008E3C50" w:rsidRPr="00D16153" w:rsidTr="003D6234">
        <w:trPr>
          <w:trHeight w:val="510"/>
          <w:jc w:val="center"/>
        </w:trPr>
        <w:tc>
          <w:tcPr>
            <w:tcW w:w="1789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Subota,</w:t>
            </w:r>
          </w:p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25. travanj:</w:t>
            </w:r>
          </w:p>
        </w:tc>
        <w:tc>
          <w:tcPr>
            <w:tcW w:w="2009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9,00 sati</w:t>
            </w:r>
          </w:p>
        </w:tc>
        <w:tc>
          <w:tcPr>
            <w:tcW w:w="2585" w:type="dxa"/>
            <w:vAlign w:val="center"/>
          </w:tcPr>
          <w:p w:rsidR="008E3C50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6</w:t>
            </w:r>
            <w:r w:rsidR="008E3C50" w:rsidRPr="00D16153">
              <w:rPr>
                <w:sz w:val="24"/>
                <w:szCs w:val="24"/>
              </w:rPr>
              <w:t>. kolo</w:t>
            </w:r>
          </w:p>
        </w:tc>
      </w:tr>
      <w:tr w:rsidR="003D6234" w:rsidRPr="00D16153" w:rsidTr="003D6234">
        <w:trPr>
          <w:trHeight w:val="397"/>
          <w:jc w:val="center"/>
        </w:trPr>
        <w:tc>
          <w:tcPr>
            <w:tcW w:w="1789" w:type="dxa"/>
            <w:vMerge w:val="restart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Nedjelja,</w:t>
            </w:r>
          </w:p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26. travanj:</w:t>
            </w:r>
          </w:p>
        </w:tc>
        <w:tc>
          <w:tcPr>
            <w:tcW w:w="2009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9,00 sati</w:t>
            </w:r>
          </w:p>
        </w:tc>
        <w:tc>
          <w:tcPr>
            <w:tcW w:w="2585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7. kolo</w:t>
            </w:r>
          </w:p>
        </w:tc>
      </w:tr>
      <w:tr w:rsidR="003D6234" w:rsidRPr="00D16153" w:rsidTr="003D6234">
        <w:trPr>
          <w:trHeight w:val="397"/>
          <w:jc w:val="center"/>
        </w:trPr>
        <w:tc>
          <w:tcPr>
            <w:tcW w:w="1789" w:type="dxa"/>
            <w:vMerge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D6234" w:rsidRPr="00D16153" w:rsidRDefault="00815926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16,3</w:t>
            </w:r>
            <w:r w:rsidR="003D6234" w:rsidRPr="00D16153">
              <w:rPr>
                <w:sz w:val="24"/>
                <w:szCs w:val="24"/>
              </w:rPr>
              <w:t>0 sati</w:t>
            </w:r>
          </w:p>
        </w:tc>
        <w:tc>
          <w:tcPr>
            <w:tcW w:w="2585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8. kolo</w:t>
            </w:r>
          </w:p>
        </w:tc>
      </w:tr>
      <w:tr w:rsidR="00826C04" w:rsidRPr="00D16153" w:rsidTr="003D6234">
        <w:trPr>
          <w:trHeight w:val="397"/>
          <w:jc w:val="center"/>
        </w:trPr>
        <w:tc>
          <w:tcPr>
            <w:tcW w:w="1789" w:type="dxa"/>
            <w:vMerge w:val="restart"/>
            <w:vAlign w:val="center"/>
          </w:tcPr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Ponedjeljak</w:t>
            </w:r>
            <w:r w:rsidR="00826C04" w:rsidRPr="00D16153">
              <w:rPr>
                <w:sz w:val="24"/>
                <w:szCs w:val="24"/>
              </w:rPr>
              <w:t>,</w:t>
            </w:r>
          </w:p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27. trav</w:t>
            </w:r>
            <w:r w:rsidR="00826C04" w:rsidRPr="00D16153">
              <w:rPr>
                <w:sz w:val="24"/>
                <w:szCs w:val="24"/>
              </w:rPr>
              <w:t>anj:</w:t>
            </w:r>
          </w:p>
        </w:tc>
        <w:tc>
          <w:tcPr>
            <w:tcW w:w="2009" w:type="dxa"/>
            <w:vAlign w:val="center"/>
          </w:tcPr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</w:t>
            </w:r>
            <w:r w:rsidR="00826C04" w:rsidRPr="00D16153">
              <w:rPr>
                <w:sz w:val="24"/>
                <w:szCs w:val="24"/>
              </w:rPr>
              <w:t>,00 sati</w:t>
            </w:r>
          </w:p>
        </w:tc>
        <w:tc>
          <w:tcPr>
            <w:tcW w:w="2585" w:type="dxa"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9. kolo</w:t>
            </w:r>
          </w:p>
        </w:tc>
      </w:tr>
      <w:tr w:rsidR="00826C04" w:rsidRPr="00D16153" w:rsidTr="003D6234">
        <w:trPr>
          <w:trHeight w:val="397"/>
          <w:jc w:val="center"/>
        </w:trPr>
        <w:tc>
          <w:tcPr>
            <w:tcW w:w="1789" w:type="dxa"/>
            <w:vMerge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Nakon završetka posljednje partije</w:t>
            </w:r>
          </w:p>
        </w:tc>
        <w:tc>
          <w:tcPr>
            <w:tcW w:w="2585" w:type="dxa"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Svečano zatvaranje</w:t>
            </w:r>
          </w:p>
        </w:tc>
      </w:tr>
    </w:tbl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26C04" w:rsidRPr="00D16153" w:rsidRDefault="00C06003" w:rsidP="00CA1B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153">
        <w:rPr>
          <w:rFonts w:ascii="Times New Roman" w:hAnsi="Times New Roman" w:cs="Times New Roman"/>
          <w:b/>
          <w:sz w:val="24"/>
        </w:rPr>
        <w:t>SMJEŠTAJ:</w:t>
      </w:r>
      <w:r w:rsidRPr="00D16153">
        <w:rPr>
          <w:rFonts w:ascii="Times New Roman" w:hAnsi="Times New Roman" w:cs="Times New Roman"/>
          <w:sz w:val="24"/>
        </w:rPr>
        <w:t xml:space="preserve"> Đurđevac, hotel „</w:t>
      </w:r>
      <w:proofErr w:type="spellStart"/>
      <w:r w:rsidRPr="00D16153">
        <w:rPr>
          <w:rFonts w:ascii="Times New Roman" w:hAnsi="Times New Roman" w:cs="Times New Roman"/>
          <w:sz w:val="24"/>
        </w:rPr>
        <w:t>Picok</w:t>
      </w:r>
      <w:proofErr w:type="spellEnd"/>
      <w:r w:rsidRPr="00D16153">
        <w:rPr>
          <w:rFonts w:ascii="Times New Roman" w:hAnsi="Times New Roman" w:cs="Times New Roman"/>
          <w:sz w:val="24"/>
        </w:rPr>
        <w:t>“, tel. 048 / 672 –</w:t>
      </w:r>
      <w:r w:rsidR="0009116B" w:rsidRPr="00D16153">
        <w:rPr>
          <w:rFonts w:ascii="Times New Roman" w:hAnsi="Times New Roman" w:cs="Times New Roman"/>
          <w:sz w:val="24"/>
        </w:rPr>
        <w:t xml:space="preserve"> 200, </w:t>
      </w:r>
      <w:proofErr w:type="spellStart"/>
      <w:r w:rsidR="0009116B" w:rsidRPr="00D16153">
        <w:rPr>
          <w:rFonts w:ascii="Times New Roman" w:hAnsi="Times New Roman" w:cs="Times New Roman"/>
          <w:sz w:val="24"/>
        </w:rPr>
        <w:t>email</w:t>
      </w:r>
      <w:proofErr w:type="spellEnd"/>
      <w:r w:rsidR="0009116B" w:rsidRPr="00D16153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09116B" w:rsidRPr="00D16153">
          <w:rPr>
            <w:rStyle w:val="Hiperveza"/>
            <w:rFonts w:ascii="Times New Roman" w:hAnsi="Times New Roman" w:cs="Times New Roman"/>
            <w:sz w:val="24"/>
          </w:rPr>
          <w:t>info@hotel-picok.hr</w:t>
        </w:r>
      </w:hyperlink>
      <w:r w:rsidR="0009116B" w:rsidRPr="00D16153">
        <w:rPr>
          <w:rFonts w:ascii="Times New Roman" w:hAnsi="Times New Roman" w:cs="Times New Roman"/>
          <w:sz w:val="24"/>
        </w:rPr>
        <w:t xml:space="preserve"> </w:t>
      </w:r>
    </w:p>
    <w:p w:rsidR="00CA1B9C" w:rsidRPr="00D16153" w:rsidRDefault="0009116B" w:rsidP="004457F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D16153">
        <w:rPr>
          <w:rFonts w:ascii="Times New Roman" w:hAnsi="Times New Roman" w:cs="Times New Roman"/>
          <w:sz w:val="24"/>
        </w:rPr>
        <w:t xml:space="preserve">Cijena punog pansiona u dvokrevetnim i trokrevetnim sobama je 270,00 kuna po </w:t>
      </w:r>
      <w:r w:rsidR="00CA1B9C" w:rsidRPr="00D16153">
        <w:rPr>
          <w:rFonts w:ascii="Times New Roman" w:hAnsi="Times New Roman" w:cs="Times New Roman"/>
          <w:sz w:val="24"/>
        </w:rPr>
        <w:t>osobi dnevno za odrasle, te 250,00 kuna za djecu. Boravišna pristojba iznosi 10 kuna, dnevno osiguranje</w:t>
      </w:r>
      <w:r w:rsidR="009857F5" w:rsidRPr="00D16153">
        <w:rPr>
          <w:rFonts w:ascii="Times New Roman" w:hAnsi="Times New Roman" w:cs="Times New Roman"/>
          <w:sz w:val="24"/>
        </w:rPr>
        <w:t xml:space="preserve"> </w:t>
      </w:r>
      <w:r w:rsidR="00CA1B9C" w:rsidRPr="00D16153">
        <w:rPr>
          <w:rFonts w:ascii="Times New Roman" w:hAnsi="Times New Roman" w:cs="Times New Roman"/>
          <w:sz w:val="24"/>
        </w:rPr>
        <w:t>gosta 2 kune i jednokratna prijava 5 kuna.</w:t>
      </w:r>
      <w:r w:rsidR="004457FC" w:rsidRPr="00D16153">
        <w:rPr>
          <w:rFonts w:ascii="Times New Roman" w:hAnsi="Times New Roman" w:cs="Times New Roman"/>
          <w:sz w:val="24"/>
        </w:rPr>
        <w:t xml:space="preserve"> </w:t>
      </w:r>
      <w:r w:rsidR="009857F5" w:rsidRPr="00D16153">
        <w:rPr>
          <w:rFonts w:ascii="Times New Roman" w:hAnsi="Times New Roman" w:cs="Times New Roman"/>
          <w:sz w:val="24"/>
        </w:rPr>
        <w:t xml:space="preserve">Sve sobe imaju </w:t>
      </w:r>
      <w:proofErr w:type="spellStart"/>
      <w:r w:rsidR="009857F5" w:rsidRPr="00D16153">
        <w:rPr>
          <w:rFonts w:ascii="Times New Roman" w:hAnsi="Times New Roman" w:cs="Times New Roman"/>
          <w:sz w:val="24"/>
        </w:rPr>
        <w:t>Wi</w:t>
      </w:r>
      <w:proofErr w:type="spellEnd"/>
      <w:r w:rsidR="009857F5" w:rsidRPr="00D16153">
        <w:rPr>
          <w:rFonts w:ascii="Times New Roman" w:hAnsi="Times New Roman" w:cs="Times New Roman"/>
          <w:sz w:val="24"/>
        </w:rPr>
        <w:t>-</w:t>
      </w:r>
      <w:proofErr w:type="spellStart"/>
      <w:r w:rsidR="009857F5" w:rsidRPr="00D16153">
        <w:rPr>
          <w:rFonts w:ascii="Times New Roman" w:hAnsi="Times New Roman" w:cs="Times New Roman"/>
          <w:sz w:val="24"/>
        </w:rPr>
        <w:t>Fi</w:t>
      </w:r>
      <w:proofErr w:type="spellEnd"/>
      <w:r w:rsidR="009857F5" w:rsidRPr="00D16153">
        <w:rPr>
          <w:rFonts w:ascii="Times New Roman" w:hAnsi="Times New Roman" w:cs="Times New Roman"/>
          <w:sz w:val="24"/>
        </w:rPr>
        <w:t>, gostima se besplatno nudi</w:t>
      </w:r>
      <w:r w:rsidR="00CA1B9C" w:rsidRPr="00D16153">
        <w:rPr>
          <w:rFonts w:ascii="Times New Roman" w:hAnsi="Times New Roman" w:cs="Times New Roman"/>
          <w:sz w:val="24"/>
        </w:rPr>
        <w:t xml:space="preserve"> korištenje bazena, te 20 % </w:t>
      </w:r>
      <w:r w:rsidR="009857F5" w:rsidRPr="00D16153">
        <w:rPr>
          <w:rFonts w:ascii="Times New Roman" w:hAnsi="Times New Roman" w:cs="Times New Roman"/>
          <w:sz w:val="24"/>
        </w:rPr>
        <w:t xml:space="preserve">popusta na </w:t>
      </w:r>
      <w:proofErr w:type="spellStart"/>
      <w:r w:rsidR="009857F5" w:rsidRPr="00D16153">
        <w:rPr>
          <w:rFonts w:ascii="Times New Roman" w:hAnsi="Times New Roman" w:cs="Times New Roman"/>
          <w:sz w:val="24"/>
        </w:rPr>
        <w:t>SpaBody</w:t>
      </w:r>
      <w:proofErr w:type="spellEnd"/>
      <w:r w:rsidR="009857F5" w:rsidRPr="00D16153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9857F5" w:rsidRPr="00D16153">
        <w:rPr>
          <w:rFonts w:ascii="Times New Roman" w:hAnsi="Times New Roman" w:cs="Times New Roman"/>
          <w:sz w:val="24"/>
        </w:rPr>
        <w:t>SpaBeauty</w:t>
      </w:r>
      <w:proofErr w:type="spellEnd"/>
      <w:r w:rsidR="009857F5" w:rsidRPr="00D16153">
        <w:rPr>
          <w:rFonts w:ascii="Times New Roman" w:hAnsi="Times New Roman" w:cs="Times New Roman"/>
          <w:sz w:val="24"/>
        </w:rPr>
        <w:t xml:space="preserve"> tretmane.  </w:t>
      </w:r>
    </w:p>
    <w:p w:rsidR="009857F5" w:rsidRPr="00D16153" w:rsidRDefault="009857F5" w:rsidP="00CA1B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153">
        <w:rPr>
          <w:rFonts w:ascii="Times New Roman" w:hAnsi="Times New Roman" w:cs="Times New Roman"/>
          <w:sz w:val="24"/>
        </w:rPr>
        <w:t xml:space="preserve">                                            </w:t>
      </w:r>
    </w:p>
    <w:p w:rsidR="004457FC" w:rsidRPr="00D16153" w:rsidRDefault="00826C04" w:rsidP="004457F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Pravo plaćenog punog pansiona u hotelu</w:t>
      </w:r>
      <w:r w:rsidR="002D41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temelju kriterija Hrvatskog</w:t>
      </w:r>
      <w:r w:rsidR="00CA1B9C"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šahovskog saveza imaju tri prvoplasirane šahistkinje sa prošlogodišnjeg prvenstva</w:t>
      </w:r>
      <w:r w:rsidR="002D41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A1B9C"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Hrvatske</w:t>
      </w:r>
      <w:r w:rsidR="004457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="00CA1B9C"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dvije najbolje rangirane </w:t>
      </w:r>
      <w:r w:rsidR="00715E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pr</w:t>
      </w:r>
      <w:r w:rsidR="002D41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osječnom rejtingu FIDE zadnja </w:t>
      </w:r>
      <w:r w:rsidR="00715E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tri mjeseca protekle godine</w:t>
      </w:r>
      <w:r w:rsidR="004457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715EE9"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457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 w:rsidR="00923B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obzirom </w:t>
      </w:r>
      <w:r w:rsidR="004457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nepostojanje</w:t>
      </w:r>
      <w:r w:rsidR="00923B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IO </w:t>
      </w:r>
      <w:r w:rsidR="004457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923B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Komisija</w:t>
      </w:r>
      <w:r w:rsidR="00397D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 trenutačnoj situaciji nije moguće delegirati igračicu preko Komisije</w:t>
      </w:r>
      <w:r w:rsidR="004457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D67E00" w:rsidRPr="00D16153" w:rsidRDefault="00D67E00" w:rsidP="00CA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A1B9C" w:rsidRPr="00D16153" w:rsidRDefault="00D67E00" w:rsidP="00D67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UPISNINA:  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Upisnina za natjecanje iznosi 150 kuna i potrebno ju je uplatiti na žiro račun</w:t>
      </w:r>
    </w:p>
    <w:p w:rsidR="00CA1B9C" w:rsidRPr="00D16153" w:rsidRDefault="00D67E00" w:rsidP="00D67E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Hrvatskog šahovskog saveza IBAN:HR7824810001120011240 do 17. travnja. </w:t>
      </w:r>
    </w:p>
    <w:p w:rsidR="00D67E00" w:rsidRPr="00D16153" w:rsidRDefault="00D67E00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826C04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Plaćanja upisnine su oslobođene igračice koje se </w:t>
      </w:r>
      <w:proofErr w:type="spellStart"/>
      <w:r w:rsidR="00826C04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proofErr w:type="spellEnd"/>
      <w:r w:rsidR="00826C04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kvalificirale na Prvenstvo.</w:t>
      </w:r>
    </w:p>
    <w:p w:rsidR="00D67E00" w:rsidRPr="00D16153" w:rsidRDefault="00D67E00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PRIJAVE: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</w:t>
      </w:r>
      <w:r w:rsidR="004E04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Rok za prijavu igračica </w:t>
      </w:r>
      <w:bookmarkStart w:id="0" w:name="_GoBack"/>
      <w:bookmarkEnd w:id="0"/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17. travnja 2020.</w:t>
      </w:r>
    </w:p>
    <w:p w:rsidR="00D67E00" w:rsidRPr="00D16153" w:rsidRDefault="00D67E00" w:rsidP="00D67E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826C04" w:rsidRPr="00D16153" w:rsidRDefault="00D67E00" w:rsidP="00D67E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</w:t>
      </w:r>
      <w:r w:rsidR="00826C04"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Prijave za natjecanje se vrše na E-mail Hrvatskog šahovskog saveza </w:t>
      </w:r>
    </w:p>
    <w:p w:rsidR="00D67E00" w:rsidRPr="00D16153" w:rsidRDefault="00D67E00" w:rsidP="00D6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</w:t>
      </w:r>
      <w:hyperlink r:id="rId7" w:history="1">
        <w:r w:rsidRPr="00D161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hss.crochess@gmail.com</w:t>
        </w:r>
      </w:hyperlink>
    </w:p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</w:t>
      </w:r>
    </w:p>
    <w:p w:rsidR="00EE09F9" w:rsidRPr="00D16153" w:rsidRDefault="00826C04" w:rsidP="004457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HRVATSKI ŠAHOVSKI SAVEZ</w:t>
      </w:r>
    </w:p>
    <w:sectPr w:rsidR="00EE09F9" w:rsidRPr="00D16153" w:rsidSect="00895D90">
      <w:pgSz w:w="11906" w:h="16838" w:code="9"/>
      <w:pgMar w:top="1304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07"/>
    <w:rsid w:val="0009116B"/>
    <w:rsid w:val="00240CF2"/>
    <w:rsid w:val="002D4146"/>
    <w:rsid w:val="002E788D"/>
    <w:rsid w:val="00397DDF"/>
    <w:rsid w:val="003D6234"/>
    <w:rsid w:val="004457FC"/>
    <w:rsid w:val="00480FD1"/>
    <w:rsid w:val="004E04A9"/>
    <w:rsid w:val="00715EE9"/>
    <w:rsid w:val="00815926"/>
    <w:rsid w:val="00826C04"/>
    <w:rsid w:val="008E3C50"/>
    <w:rsid w:val="00923B23"/>
    <w:rsid w:val="009857F5"/>
    <w:rsid w:val="00A51AC7"/>
    <w:rsid w:val="00C06003"/>
    <w:rsid w:val="00CA1B9C"/>
    <w:rsid w:val="00D16153"/>
    <w:rsid w:val="00D6140D"/>
    <w:rsid w:val="00D67E00"/>
    <w:rsid w:val="00DA5507"/>
    <w:rsid w:val="00E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2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91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2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9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s.croche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otel-pico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2020-02-24T14:47:00Z</dcterms:created>
  <dcterms:modified xsi:type="dcterms:W3CDTF">2020-03-02T10:53:00Z</dcterms:modified>
</cp:coreProperties>
</file>